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C" w:rsidRPr="00A73D5C" w:rsidRDefault="00A73D5C" w:rsidP="00A73D5C">
      <w:pPr>
        <w:spacing w:after="0" w:line="240" w:lineRule="auto"/>
        <w:ind w:firstLine="567"/>
        <w:jc w:val="center"/>
        <w:rPr>
          <w:rFonts w:ascii="Times New Roman" w:eastAsia="Calibri" w:hAnsi="Times New Roman" w:cs="Times New Roman"/>
          <w:b/>
          <w:bCs/>
          <w:color w:val="000000"/>
          <w:spacing w:val="-2"/>
          <w:sz w:val="27"/>
          <w:szCs w:val="27"/>
          <w:lang w:val="kk-KZ"/>
        </w:rPr>
      </w:pPr>
      <w:r w:rsidRPr="00A73D5C">
        <w:rPr>
          <w:rFonts w:ascii="Times New Roman" w:eastAsia="Calibri" w:hAnsi="Times New Roman" w:cs="Times New Roman"/>
          <w:b/>
          <w:bCs/>
          <w:color w:val="000000"/>
          <w:spacing w:val="-2"/>
          <w:sz w:val="27"/>
          <w:szCs w:val="27"/>
          <w:lang w:val="kk-KZ"/>
        </w:rPr>
        <w:t xml:space="preserve">Тұтынушыларға және өзге де мүдделі тұлғаларға бекітілген тарифтік сметаның орындалуы, бекітілген инвестициялық бағдарламаның орындалуы туралы </w:t>
      </w:r>
    </w:p>
    <w:p w:rsidR="00A73D5C" w:rsidRPr="003A0A12" w:rsidRDefault="00A73D5C" w:rsidP="00A73D5C">
      <w:pPr>
        <w:spacing w:after="0" w:line="240" w:lineRule="auto"/>
        <w:ind w:firstLine="567"/>
        <w:jc w:val="center"/>
        <w:rPr>
          <w:rFonts w:ascii="Times New Roman" w:eastAsia="Calibri" w:hAnsi="Times New Roman" w:cs="Times New Roman"/>
          <w:b/>
          <w:bCs/>
          <w:color w:val="000000"/>
          <w:spacing w:val="-2"/>
          <w:sz w:val="27"/>
          <w:szCs w:val="27"/>
          <w:lang w:val="kk-KZ"/>
        </w:rPr>
      </w:pPr>
      <w:r w:rsidRPr="00A73D5C">
        <w:rPr>
          <w:rFonts w:ascii="Times New Roman" w:eastAsia="Calibri" w:hAnsi="Times New Roman" w:cs="Times New Roman"/>
          <w:b/>
          <w:bCs/>
          <w:color w:val="000000"/>
          <w:spacing w:val="-2"/>
          <w:sz w:val="27"/>
          <w:szCs w:val="27"/>
          <w:lang w:val="kk-KZ"/>
        </w:rPr>
        <w:t>2019 жылғы жыл сайынғы есеп</w:t>
      </w:r>
    </w:p>
    <w:p w:rsidR="006C3761" w:rsidRPr="00A73D5C" w:rsidRDefault="006C3761" w:rsidP="00071A4C">
      <w:pPr>
        <w:spacing w:after="0" w:line="240" w:lineRule="auto"/>
        <w:ind w:firstLine="567"/>
        <w:jc w:val="both"/>
        <w:rPr>
          <w:rFonts w:ascii="Times New Roman" w:eastAsia="Calibri" w:hAnsi="Times New Roman" w:cs="Times New Roman"/>
          <w:b/>
          <w:bCs/>
          <w:color w:val="000000"/>
          <w:spacing w:val="-2"/>
          <w:sz w:val="27"/>
          <w:szCs w:val="27"/>
          <w:lang w:val="kk-KZ"/>
        </w:rPr>
      </w:pPr>
    </w:p>
    <w:p w:rsidR="0075597B" w:rsidRDefault="0075597B" w:rsidP="00621609">
      <w:pPr>
        <w:spacing w:after="0" w:line="240" w:lineRule="auto"/>
        <w:ind w:firstLine="709"/>
        <w:jc w:val="both"/>
        <w:rPr>
          <w:rFonts w:ascii="Times New Roman" w:hAnsi="Times New Roman" w:cs="Times New Roman"/>
          <w:bCs/>
          <w:sz w:val="26"/>
          <w:szCs w:val="26"/>
          <w:lang w:val="kk-KZ"/>
        </w:rPr>
      </w:pPr>
      <w:r w:rsidRPr="0075597B">
        <w:rPr>
          <w:rFonts w:ascii="Times New Roman" w:hAnsi="Times New Roman" w:cs="Times New Roman"/>
          <w:sz w:val="27"/>
          <w:szCs w:val="27"/>
          <w:lang w:val="kk-KZ"/>
        </w:rPr>
        <w:t xml:space="preserve">2020 жылғы 19 маусымда </w:t>
      </w:r>
      <w:r w:rsidR="007D1DA1">
        <w:rPr>
          <w:rFonts w:ascii="Times New Roman" w:hAnsi="Times New Roman" w:cs="Times New Roman"/>
          <w:sz w:val="27"/>
          <w:szCs w:val="27"/>
          <w:lang w:val="kk-KZ"/>
        </w:rPr>
        <w:t>«</w:t>
      </w:r>
      <w:r w:rsidRPr="0075597B">
        <w:rPr>
          <w:rFonts w:ascii="Times New Roman" w:hAnsi="Times New Roman" w:cs="Times New Roman"/>
          <w:sz w:val="27"/>
          <w:szCs w:val="27"/>
          <w:lang w:val="kk-KZ"/>
        </w:rPr>
        <w:t>Астана-Теплотранзит</w:t>
      </w:r>
      <w:r w:rsidR="007D1DA1">
        <w:rPr>
          <w:rFonts w:ascii="Times New Roman" w:hAnsi="Times New Roman" w:cs="Times New Roman"/>
          <w:sz w:val="27"/>
          <w:szCs w:val="27"/>
          <w:lang w:val="kk-KZ"/>
        </w:rPr>
        <w:t>»</w:t>
      </w:r>
      <w:r w:rsidRPr="0075597B">
        <w:rPr>
          <w:rFonts w:ascii="Times New Roman" w:hAnsi="Times New Roman" w:cs="Times New Roman"/>
          <w:sz w:val="27"/>
          <w:szCs w:val="27"/>
          <w:lang w:val="kk-KZ"/>
        </w:rPr>
        <w:t xml:space="preserve"> АҚ тұтынушылар мен өзге де мүдделі тұлғалар</w:t>
      </w:r>
      <w:r w:rsidR="007D1DA1">
        <w:rPr>
          <w:rFonts w:ascii="Times New Roman" w:hAnsi="Times New Roman" w:cs="Times New Roman"/>
          <w:sz w:val="27"/>
          <w:szCs w:val="27"/>
          <w:lang w:val="kk-KZ"/>
        </w:rPr>
        <w:t>ға</w:t>
      </w:r>
      <w:r w:rsidRPr="0075597B">
        <w:rPr>
          <w:rFonts w:ascii="Times New Roman" w:hAnsi="Times New Roman" w:cs="Times New Roman"/>
          <w:sz w:val="27"/>
          <w:szCs w:val="27"/>
          <w:lang w:val="kk-KZ"/>
        </w:rPr>
        <w:t xml:space="preserve"> </w:t>
      </w:r>
      <w:r w:rsidR="007D1DA1" w:rsidRPr="0075597B">
        <w:rPr>
          <w:rFonts w:ascii="Times New Roman" w:hAnsi="Times New Roman" w:cs="Times New Roman"/>
          <w:sz w:val="27"/>
          <w:szCs w:val="27"/>
          <w:lang w:val="kk-KZ"/>
        </w:rPr>
        <w:t>бекітілген тарифтік сметаның орындалуы туралы</w:t>
      </w:r>
      <w:r w:rsidR="007D1DA1">
        <w:rPr>
          <w:rFonts w:ascii="Times New Roman" w:hAnsi="Times New Roman" w:cs="Times New Roman"/>
          <w:sz w:val="27"/>
          <w:szCs w:val="27"/>
          <w:lang w:val="kk-KZ"/>
        </w:rPr>
        <w:t>,</w:t>
      </w:r>
      <w:r w:rsidR="007D1DA1" w:rsidRPr="0075597B">
        <w:rPr>
          <w:rFonts w:ascii="Times New Roman" w:hAnsi="Times New Roman" w:cs="Times New Roman"/>
          <w:sz w:val="27"/>
          <w:szCs w:val="27"/>
          <w:lang w:val="kk-KZ"/>
        </w:rPr>
        <w:t xml:space="preserve"> </w:t>
      </w:r>
      <w:r w:rsidRPr="0075597B">
        <w:rPr>
          <w:rFonts w:ascii="Times New Roman" w:hAnsi="Times New Roman" w:cs="Times New Roman"/>
          <w:sz w:val="27"/>
          <w:szCs w:val="27"/>
          <w:lang w:val="kk-KZ"/>
        </w:rPr>
        <w:t xml:space="preserve">бекітілген инвестициялық бағдарламаның орындалуы туралы </w:t>
      </w:r>
      <w:r w:rsidR="007D1DA1" w:rsidRPr="0075597B">
        <w:rPr>
          <w:rFonts w:ascii="Times New Roman" w:hAnsi="Times New Roman" w:cs="Times New Roman"/>
          <w:sz w:val="27"/>
          <w:szCs w:val="27"/>
          <w:lang w:val="kk-KZ"/>
        </w:rPr>
        <w:t xml:space="preserve">2019 жылғы </w:t>
      </w:r>
      <w:r w:rsidRPr="0075597B">
        <w:rPr>
          <w:rFonts w:ascii="Times New Roman" w:hAnsi="Times New Roman" w:cs="Times New Roman"/>
          <w:sz w:val="27"/>
          <w:szCs w:val="27"/>
          <w:lang w:val="kk-KZ"/>
        </w:rPr>
        <w:t>жыл сайынғы есепті өткізді.</w:t>
      </w:r>
      <w:r w:rsidR="007D1DA1">
        <w:rPr>
          <w:rFonts w:ascii="Times New Roman" w:hAnsi="Times New Roman" w:cs="Times New Roman"/>
          <w:sz w:val="27"/>
          <w:szCs w:val="27"/>
          <w:lang w:val="kk-KZ"/>
        </w:rPr>
        <w:t xml:space="preserve"> </w:t>
      </w:r>
      <w:r w:rsidRPr="00DE36BA">
        <w:rPr>
          <w:rFonts w:ascii="Times New Roman" w:hAnsi="Times New Roman" w:cs="Times New Roman"/>
          <w:bCs/>
          <w:sz w:val="26"/>
          <w:szCs w:val="26"/>
          <w:lang w:val="kk-KZ"/>
        </w:rPr>
        <w:t xml:space="preserve">Жария тыңдау facebook.com әлеуметтік желісіндегі «Астана-Теплотранзит» АҚ ресми парақшасында онлайн форматта сағат 15:00-де (Нұр-Сұлтан қаласының уақыты бойынша) тікелей эфирде өткізілді. </w:t>
      </w:r>
      <w:r w:rsidR="007D1DA1">
        <w:rPr>
          <w:rFonts w:ascii="Times New Roman" w:hAnsi="Times New Roman" w:cs="Times New Roman"/>
          <w:bCs/>
          <w:sz w:val="26"/>
          <w:szCs w:val="26"/>
          <w:lang w:val="kk-KZ"/>
        </w:rPr>
        <w:t xml:space="preserve">Есепте субъекті қызметінің келесі көрсеткіштері көрсетілді. </w:t>
      </w:r>
    </w:p>
    <w:p w:rsidR="007D1DA1" w:rsidRDefault="007D1DA1" w:rsidP="007D1DA1">
      <w:pPr>
        <w:spacing w:after="0" w:line="240" w:lineRule="auto"/>
        <w:ind w:firstLine="567"/>
        <w:jc w:val="both"/>
        <w:rPr>
          <w:rFonts w:ascii="Times New Roman" w:hAnsi="Times New Roman" w:cs="Times New Roman"/>
          <w:bCs/>
          <w:sz w:val="26"/>
          <w:szCs w:val="26"/>
          <w:lang w:val="kk-KZ"/>
        </w:rPr>
      </w:pPr>
    </w:p>
    <w:p w:rsidR="0075597B" w:rsidRPr="0075597B" w:rsidRDefault="0075597B" w:rsidP="00621609">
      <w:pPr>
        <w:pStyle w:val="aa"/>
        <w:numPr>
          <w:ilvl w:val="0"/>
          <w:numId w:val="23"/>
        </w:numPr>
        <w:spacing w:after="0" w:line="240" w:lineRule="auto"/>
        <w:ind w:hanging="218"/>
        <w:jc w:val="both"/>
        <w:rPr>
          <w:rFonts w:ascii="Times New Roman" w:hAnsi="Times New Roman" w:cs="Times New Roman"/>
          <w:b/>
          <w:sz w:val="27"/>
          <w:szCs w:val="27"/>
          <w:lang w:val="kk-KZ"/>
        </w:rPr>
      </w:pPr>
      <w:r w:rsidRPr="0075597B">
        <w:rPr>
          <w:rFonts w:ascii="Times New Roman" w:hAnsi="Times New Roman" w:cs="Times New Roman"/>
          <w:b/>
          <w:sz w:val="27"/>
          <w:szCs w:val="27"/>
          <w:lang w:val="kk-KZ"/>
        </w:rPr>
        <w:t>Жалпы ақпарат</w:t>
      </w:r>
    </w:p>
    <w:p w:rsidR="00621609" w:rsidRDefault="006C3761" w:rsidP="00621609">
      <w:pPr>
        <w:spacing w:after="0" w:line="240" w:lineRule="auto"/>
        <w:ind w:firstLine="709"/>
        <w:jc w:val="both"/>
        <w:rPr>
          <w:rFonts w:ascii="Times New Roman" w:hAnsi="Times New Roman" w:cs="Times New Roman"/>
          <w:sz w:val="27"/>
          <w:szCs w:val="27"/>
          <w:lang w:val="kk-KZ"/>
        </w:rPr>
      </w:pPr>
      <w:r>
        <w:rPr>
          <w:rFonts w:ascii="Times New Roman" w:hAnsi="Times New Roman" w:cs="Times New Roman"/>
          <w:sz w:val="27"/>
          <w:szCs w:val="27"/>
          <w:lang w:val="kk-KZ"/>
        </w:rPr>
        <w:t>«</w:t>
      </w:r>
      <w:r w:rsidRPr="006765C3">
        <w:rPr>
          <w:rFonts w:ascii="Times New Roman" w:hAnsi="Times New Roman" w:cs="Times New Roman"/>
          <w:sz w:val="27"/>
          <w:szCs w:val="27"/>
          <w:lang w:val="kk-KZ"/>
        </w:rPr>
        <w:t>Астана-Теплотранзит</w:t>
      </w:r>
      <w:r>
        <w:rPr>
          <w:rFonts w:ascii="Times New Roman" w:hAnsi="Times New Roman" w:cs="Times New Roman"/>
          <w:sz w:val="27"/>
          <w:szCs w:val="27"/>
          <w:lang w:val="kk-KZ"/>
        </w:rPr>
        <w:t xml:space="preserve">» </w:t>
      </w:r>
      <w:r w:rsidRPr="006765C3">
        <w:rPr>
          <w:rFonts w:ascii="Times New Roman" w:hAnsi="Times New Roman" w:cs="Times New Roman"/>
          <w:sz w:val="27"/>
          <w:szCs w:val="27"/>
          <w:lang w:val="kk-KZ"/>
        </w:rPr>
        <w:t>АҚ</w:t>
      </w:r>
      <w:r w:rsidR="007D1DA1">
        <w:rPr>
          <w:rFonts w:ascii="Times New Roman" w:hAnsi="Times New Roman" w:cs="Times New Roman"/>
          <w:sz w:val="27"/>
          <w:szCs w:val="27"/>
          <w:lang w:val="kk-KZ"/>
        </w:rPr>
        <w:t>-тың</w:t>
      </w:r>
      <w:r w:rsidRPr="006765C3">
        <w:rPr>
          <w:rFonts w:ascii="Times New Roman" w:hAnsi="Times New Roman" w:cs="Times New Roman"/>
          <w:sz w:val="27"/>
          <w:szCs w:val="27"/>
          <w:lang w:val="kk-KZ"/>
        </w:rPr>
        <w:t xml:space="preserve"> негізгі, реттелетін қызметі</w:t>
      </w:r>
      <w:r>
        <w:rPr>
          <w:rFonts w:ascii="Times New Roman" w:hAnsi="Times New Roman" w:cs="Times New Roman"/>
          <w:sz w:val="27"/>
          <w:szCs w:val="27"/>
          <w:lang w:val="kk-KZ"/>
        </w:rPr>
        <w:t xml:space="preserve"> – </w:t>
      </w:r>
      <w:r w:rsidRPr="006765C3">
        <w:rPr>
          <w:rFonts w:ascii="Times New Roman" w:hAnsi="Times New Roman" w:cs="Times New Roman"/>
          <w:sz w:val="27"/>
          <w:szCs w:val="27"/>
          <w:lang w:val="kk-KZ"/>
        </w:rPr>
        <w:t>жылу энергиясын беру және тарату.</w:t>
      </w:r>
    </w:p>
    <w:p w:rsidR="00621609" w:rsidRDefault="006C3761" w:rsidP="00621609">
      <w:pPr>
        <w:spacing w:after="0" w:line="240" w:lineRule="auto"/>
        <w:ind w:firstLine="709"/>
        <w:jc w:val="both"/>
        <w:rPr>
          <w:rFonts w:ascii="Times New Roman" w:hAnsi="Times New Roman" w:cs="Times New Roman"/>
          <w:sz w:val="27"/>
          <w:szCs w:val="27"/>
          <w:lang w:val="kk-KZ"/>
        </w:rPr>
      </w:pPr>
      <w:r w:rsidRPr="006765C3">
        <w:rPr>
          <w:rFonts w:ascii="Times New Roman" w:eastAsia="Calibri" w:hAnsi="Times New Roman" w:cs="Times New Roman"/>
          <w:sz w:val="27"/>
          <w:szCs w:val="27"/>
          <w:lang w:val="kk-KZ"/>
        </w:rPr>
        <w:t>20</w:t>
      </w:r>
      <w:r>
        <w:rPr>
          <w:rFonts w:ascii="Times New Roman" w:eastAsia="Calibri" w:hAnsi="Times New Roman" w:cs="Times New Roman"/>
          <w:sz w:val="27"/>
          <w:szCs w:val="27"/>
          <w:lang w:val="kk-KZ"/>
        </w:rPr>
        <w:t>20</w:t>
      </w:r>
      <w:r w:rsidRPr="006765C3">
        <w:rPr>
          <w:rFonts w:ascii="Times New Roman" w:eastAsia="Calibri" w:hAnsi="Times New Roman" w:cs="Times New Roman"/>
          <w:sz w:val="27"/>
          <w:szCs w:val="27"/>
          <w:lang w:val="kk-KZ"/>
        </w:rPr>
        <w:t xml:space="preserve"> жыл</w:t>
      </w:r>
      <w:r>
        <w:rPr>
          <w:rFonts w:ascii="Times New Roman" w:eastAsia="Calibri" w:hAnsi="Times New Roman" w:cs="Times New Roman"/>
          <w:sz w:val="27"/>
          <w:szCs w:val="27"/>
          <w:lang w:val="kk-KZ"/>
        </w:rPr>
        <w:t>ғы</w:t>
      </w:r>
      <w:r w:rsidRPr="006765C3">
        <w:rPr>
          <w:rFonts w:ascii="Times New Roman" w:eastAsia="Calibri" w:hAnsi="Times New Roman" w:cs="Times New Roman"/>
          <w:sz w:val="27"/>
          <w:szCs w:val="27"/>
          <w:lang w:val="kk-KZ"/>
        </w:rPr>
        <w:t xml:space="preserve"> 1 қаңтар</w:t>
      </w:r>
      <w:r>
        <w:rPr>
          <w:rFonts w:ascii="Times New Roman" w:eastAsia="Calibri" w:hAnsi="Times New Roman" w:cs="Times New Roman"/>
          <w:sz w:val="27"/>
          <w:szCs w:val="27"/>
          <w:lang w:val="kk-KZ"/>
        </w:rPr>
        <w:t>дағы жағдай бойынша</w:t>
      </w:r>
      <w:r w:rsidRPr="006765C3">
        <w:rPr>
          <w:rFonts w:ascii="Times New Roman" w:eastAsia="Calibri" w:hAnsi="Times New Roman" w:cs="Times New Roman"/>
          <w:sz w:val="27"/>
          <w:szCs w:val="27"/>
          <w:lang w:val="kk-KZ"/>
        </w:rPr>
        <w:t xml:space="preserve"> қызмет көрсетілетін жылу желілерінің жалпы ұзындығы </w:t>
      </w:r>
      <w:r>
        <w:rPr>
          <w:rFonts w:ascii="Times New Roman" w:eastAsia="Calibri" w:hAnsi="Times New Roman" w:cs="Times New Roman"/>
          <w:sz w:val="27"/>
          <w:szCs w:val="27"/>
          <w:lang w:val="kk-KZ"/>
        </w:rPr>
        <w:t>816</w:t>
      </w:r>
      <w:r w:rsidRPr="006765C3">
        <w:rPr>
          <w:rFonts w:ascii="Times New Roman" w:eastAsia="Calibri" w:hAnsi="Times New Roman" w:cs="Times New Roman"/>
          <w:sz w:val="27"/>
          <w:szCs w:val="27"/>
          <w:lang w:val="kk-KZ"/>
        </w:rPr>
        <w:t xml:space="preserve"> км трассаны</w:t>
      </w:r>
      <w:r>
        <w:rPr>
          <w:rFonts w:ascii="Times New Roman" w:eastAsia="Calibri" w:hAnsi="Times New Roman" w:cs="Times New Roman"/>
          <w:sz w:val="27"/>
          <w:szCs w:val="27"/>
          <w:lang w:val="kk-KZ"/>
        </w:rPr>
        <w:t xml:space="preserve"> </w:t>
      </w:r>
      <w:r w:rsidRPr="006765C3">
        <w:rPr>
          <w:rFonts w:ascii="Times New Roman" w:eastAsia="Calibri" w:hAnsi="Times New Roman" w:cs="Times New Roman"/>
          <w:sz w:val="27"/>
          <w:szCs w:val="27"/>
          <w:lang w:val="kk-KZ"/>
        </w:rPr>
        <w:t xml:space="preserve">құрады. </w:t>
      </w:r>
      <w:r w:rsidR="007D1DA1">
        <w:rPr>
          <w:rFonts w:ascii="Times New Roman" w:eastAsia="Calibri" w:hAnsi="Times New Roman" w:cs="Times New Roman"/>
          <w:sz w:val="27"/>
          <w:szCs w:val="27"/>
          <w:lang w:val="kk-KZ"/>
        </w:rPr>
        <w:t xml:space="preserve">Жаңа тұтынушылардың қосылуына байланысты </w:t>
      </w:r>
      <w:r w:rsidRPr="006C3761">
        <w:rPr>
          <w:rFonts w:ascii="Times New Roman" w:eastAsia="Calibri" w:hAnsi="Times New Roman" w:cs="Times New Roman"/>
          <w:sz w:val="27"/>
          <w:szCs w:val="27"/>
          <w:lang w:val="kk-KZ"/>
        </w:rPr>
        <w:t>2019 жылы ұзындығы 20 км немесе</w:t>
      </w:r>
      <w:r w:rsidR="007D1DA1">
        <w:rPr>
          <w:rFonts w:ascii="Times New Roman" w:eastAsia="Calibri" w:hAnsi="Times New Roman" w:cs="Times New Roman"/>
          <w:sz w:val="27"/>
          <w:szCs w:val="27"/>
          <w:lang w:val="kk-KZ"/>
        </w:rPr>
        <w:t xml:space="preserve"> </w:t>
      </w:r>
      <w:r w:rsidRPr="006C3761">
        <w:rPr>
          <w:rFonts w:ascii="Times New Roman" w:eastAsia="Calibri" w:hAnsi="Times New Roman" w:cs="Times New Roman"/>
          <w:sz w:val="27"/>
          <w:szCs w:val="27"/>
          <w:lang w:val="kk-KZ"/>
        </w:rPr>
        <w:t>3</w:t>
      </w:r>
      <w:r w:rsidR="00F92985">
        <w:rPr>
          <w:rFonts w:ascii="Times New Roman" w:eastAsia="Calibri" w:hAnsi="Times New Roman" w:cs="Times New Roman"/>
          <w:sz w:val="27"/>
          <w:szCs w:val="27"/>
          <w:lang w:val="kk-KZ"/>
        </w:rPr>
        <w:t xml:space="preserve"> пайыз</w:t>
      </w:r>
      <w:r w:rsidRPr="006C3761">
        <w:rPr>
          <w:rFonts w:ascii="Times New Roman" w:eastAsia="Calibri" w:hAnsi="Times New Roman" w:cs="Times New Roman"/>
          <w:sz w:val="27"/>
          <w:szCs w:val="27"/>
          <w:lang w:val="kk-KZ"/>
        </w:rPr>
        <w:t>ды құрады.</w:t>
      </w:r>
    </w:p>
    <w:p w:rsidR="00621609" w:rsidRDefault="006C3761" w:rsidP="00621609">
      <w:pPr>
        <w:spacing w:after="0" w:line="240" w:lineRule="auto"/>
        <w:ind w:firstLine="709"/>
        <w:jc w:val="both"/>
        <w:rPr>
          <w:rFonts w:ascii="Times New Roman" w:hAnsi="Times New Roman" w:cs="Times New Roman"/>
          <w:sz w:val="27"/>
          <w:szCs w:val="27"/>
          <w:lang w:val="kk-KZ"/>
        </w:rPr>
      </w:pPr>
      <w:r w:rsidRPr="00043508">
        <w:rPr>
          <w:rFonts w:ascii="Times New Roman" w:hAnsi="Times New Roman"/>
          <w:bCs/>
          <w:sz w:val="27"/>
          <w:szCs w:val="27"/>
          <w:lang w:val="kk-KZ"/>
        </w:rPr>
        <w:t>Жұмыс</w:t>
      </w:r>
      <w:r w:rsidR="007D1DA1">
        <w:rPr>
          <w:rFonts w:ascii="Times New Roman" w:hAnsi="Times New Roman"/>
          <w:bCs/>
          <w:sz w:val="27"/>
          <w:szCs w:val="27"/>
          <w:lang w:val="kk-KZ"/>
        </w:rPr>
        <w:t xml:space="preserve">та </w:t>
      </w:r>
      <w:r w:rsidRPr="00043508">
        <w:rPr>
          <w:rFonts w:ascii="Times New Roman" w:hAnsi="Times New Roman"/>
          <w:bCs/>
          <w:sz w:val="27"/>
          <w:szCs w:val="27"/>
          <w:lang w:val="kk-KZ"/>
        </w:rPr>
        <w:t xml:space="preserve">14 айдау сорғы станциясы </w:t>
      </w:r>
      <w:r w:rsidR="007D1DA1">
        <w:rPr>
          <w:rFonts w:ascii="Times New Roman" w:hAnsi="Times New Roman"/>
          <w:bCs/>
          <w:sz w:val="27"/>
          <w:szCs w:val="27"/>
          <w:lang w:val="kk-KZ"/>
        </w:rPr>
        <w:t>қолданыл</w:t>
      </w:r>
      <w:r w:rsidRPr="00043508">
        <w:rPr>
          <w:rFonts w:ascii="Times New Roman" w:hAnsi="Times New Roman"/>
          <w:bCs/>
          <w:sz w:val="27"/>
          <w:szCs w:val="27"/>
          <w:lang w:val="kk-KZ"/>
        </w:rPr>
        <w:t>ды, олардың үшеуі кезекші персоналсыз автоматты режимде жұмыс істейді.</w:t>
      </w:r>
    </w:p>
    <w:p w:rsidR="006C3761" w:rsidRDefault="006C3761" w:rsidP="00621609">
      <w:pPr>
        <w:spacing w:after="0" w:line="240" w:lineRule="auto"/>
        <w:ind w:firstLine="709"/>
        <w:jc w:val="both"/>
        <w:rPr>
          <w:rFonts w:ascii="Times New Roman" w:hAnsi="Times New Roman" w:cs="Times New Roman"/>
          <w:sz w:val="27"/>
          <w:szCs w:val="27"/>
          <w:lang w:val="kk-KZ"/>
        </w:rPr>
      </w:pPr>
      <w:r w:rsidRPr="00043508">
        <w:rPr>
          <w:rFonts w:ascii="Times New Roman" w:hAnsi="Times New Roman" w:cs="Times New Roman"/>
          <w:sz w:val="27"/>
          <w:szCs w:val="27"/>
          <w:lang w:val="kk-KZ"/>
        </w:rPr>
        <w:t xml:space="preserve">Кәсіпорында ірі </w:t>
      </w:r>
      <w:r>
        <w:rPr>
          <w:rFonts w:ascii="Times New Roman" w:hAnsi="Times New Roman" w:cs="Times New Roman"/>
          <w:sz w:val="27"/>
          <w:szCs w:val="27"/>
          <w:lang w:val="kk-KZ"/>
        </w:rPr>
        <w:t>көлемді</w:t>
      </w:r>
      <w:r w:rsidRPr="00043508">
        <w:rPr>
          <w:rFonts w:ascii="Times New Roman" w:hAnsi="Times New Roman" w:cs="Times New Roman"/>
          <w:sz w:val="27"/>
          <w:szCs w:val="27"/>
          <w:lang w:val="kk-KZ"/>
        </w:rPr>
        <w:t xml:space="preserve"> бекіт</w:t>
      </w:r>
      <w:r>
        <w:rPr>
          <w:rFonts w:ascii="Times New Roman" w:hAnsi="Times New Roman" w:cs="Times New Roman"/>
          <w:sz w:val="27"/>
          <w:szCs w:val="27"/>
          <w:lang w:val="kk-KZ"/>
        </w:rPr>
        <w:t>уші</w:t>
      </w:r>
      <w:r w:rsidRPr="00043508">
        <w:rPr>
          <w:rFonts w:ascii="Times New Roman" w:hAnsi="Times New Roman" w:cs="Times New Roman"/>
          <w:sz w:val="27"/>
          <w:szCs w:val="27"/>
          <w:lang w:val="kk-KZ"/>
        </w:rPr>
        <w:t xml:space="preserve"> арматураны жөндеу, </w:t>
      </w:r>
      <w:r>
        <w:rPr>
          <w:rFonts w:ascii="Times New Roman" w:hAnsi="Times New Roman" w:cs="Times New Roman"/>
          <w:sz w:val="27"/>
          <w:szCs w:val="27"/>
          <w:lang w:val="kk-KZ"/>
        </w:rPr>
        <w:t xml:space="preserve">қалыпты </w:t>
      </w:r>
      <w:r w:rsidRPr="00043508">
        <w:rPr>
          <w:rFonts w:ascii="Times New Roman" w:hAnsi="Times New Roman" w:cs="Times New Roman"/>
          <w:sz w:val="27"/>
          <w:szCs w:val="27"/>
          <w:lang w:val="kk-KZ"/>
        </w:rPr>
        <w:t xml:space="preserve">бұйымдарды дайындау және оқшаулау жұмыстарын орындау бойынша </w:t>
      </w:r>
      <w:r>
        <w:rPr>
          <w:rFonts w:ascii="Times New Roman" w:hAnsi="Times New Roman" w:cs="Times New Roman"/>
          <w:sz w:val="27"/>
          <w:szCs w:val="27"/>
          <w:lang w:val="kk-KZ"/>
        </w:rPr>
        <w:t xml:space="preserve">заманауи </w:t>
      </w:r>
      <w:r w:rsidRPr="00043508">
        <w:rPr>
          <w:rFonts w:ascii="Times New Roman" w:hAnsi="Times New Roman" w:cs="Times New Roman"/>
          <w:sz w:val="27"/>
          <w:szCs w:val="27"/>
          <w:lang w:val="kk-KZ"/>
        </w:rPr>
        <w:t>жабдықтармен жабдықталған өндірістік цехтар бар.</w:t>
      </w:r>
      <w:r>
        <w:rPr>
          <w:rFonts w:ascii="Times New Roman" w:hAnsi="Times New Roman" w:cs="Times New Roman"/>
          <w:sz w:val="27"/>
          <w:szCs w:val="27"/>
          <w:lang w:val="kk-KZ"/>
        </w:rPr>
        <w:t xml:space="preserve"> </w:t>
      </w:r>
    </w:p>
    <w:p w:rsidR="00EC179E" w:rsidRPr="006C3761" w:rsidRDefault="006C3761" w:rsidP="006C3761">
      <w:pPr>
        <w:spacing w:after="0" w:line="240" w:lineRule="auto"/>
        <w:ind w:firstLine="567"/>
        <w:jc w:val="both"/>
        <w:rPr>
          <w:sz w:val="27"/>
          <w:szCs w:val="27"/>
          <w:lang w:val="kk-KZ"/>
        </w:rPr>
      </w:pPr>
      <w:r>
        <w:rPr>
          <w:rFonts w:ascii="Times New Roman" w:hAnsi="Times New Roman" w:cs="Times New Roman"/>
          <w:sz w:val="27"/>
          <w:szCs w:val="27"/>
          <w:lang w:val="kk-KZ"/>
        </w:rPr>
        <w:t xml:space="preserve">  </w:t>
      </w:r>
    </w:p>
    <w:p w:rsidR="00C27E3A" w:rsidRPr="0075597B" w:rsidRDefault="00621609" w:rsidP="00621609">
      <w:pPr>
        <w:pStyle w:val="aa"/>
        <w:numPr>
          <w:ilvl w:val="0"/>
          <w:numId w:val="23"/>
        </w:numPr>
        <w:spacing w:after="0" w:line="240" w:lineRule="auto"/>
        <w:ind w:hanging="218"/>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t xml:space="preserve"> </w:t>
      </w:r>
      <w:r w:rsidR="006C3761" w:rsidRPr="0075597B">
        <w:rPr>
          <w:rFonts w:ascii="Times New Roman" w:eastAsia="Calibri" w:hAnsi="Times New Roman" w:cs="Times New Roman"/>
          <w:b/>
          <w:sz w:val="27"/>
          <w:szCs w:val="27"/>
          <w:lang w:val="kk-KZ"/>
        </w:rPr>
        <w:t>Инвестициялық бағдарлама</w:t>
      </w:r>
    </w:p>
    <w:p w:rsidR="0095754D" w:rsidRPr="00183AF3" w:rsidRDefault="0095754D" w:rsidP="0095754D">
      <w:pPr>
        <w:spacing w:after="0" w:line="240" w:lineRule="auto"/>
        <w:ind w:firstLine="708"/>
        <w:jc w:val="both"/>
        <w:rPr>
          <w:rFonts w:ascii="Times New Roman" w:eastAsia="Calibri" w:hAnsi="Times New Roman" w:cs="Times New Roman"/>
          <w:sz w:val="27"/>
          <w:szCs w:val="27"/>
          <w:lang w:val="kk-KZ"/>
        </w:rPr>
      </w:pPr>
      <w:r w:rsidRPr="00043508">
        <w:rPr>
          <w:rFonts w:ascii="Times New Roman" w:eastAsia="Calibri" w:hAnsi="Times New Roman" w:cs="Times New Roman"/>
          <w:sz w:val="27"/>
          <w:szCs w:val="27"/>
          <w:lang w:val="kk-KZ"/>
        </w:rPr>
        <w:t>Қазақстан Республикасы Ұлттық экономика министрлігі Табиғи монополияларды реттеу</w:t>
      </w:r>
      <w:r>
        <w:rPr>
          <w:rFonts w:ascii="Times New Roman" w:eastAsia="Calibri" w:hAnsi="Times New Roman" w:cs="Times New Roman"/>
          <w:sz w:val="27"/>
          <w:szCs w:val="27"/>
          <w:lang w:val="kk-KZ"/>
        </w:rPr>
        <w:t xml:space="preserve"> </w:t>
      </w:r>
      <w:r w:rsidRPr="00043508">
        <w:rPr>
          <w:rFonts w:ascii="Times New Roman" w:eastAsia="Calibri" w:hAnsi="Times New Roman" w:cs="Times New Roman"/>
          <w:sz w:val="27"/>
          <w:szCs w:val="27"/>
          <w:lang w:val="kk-KZ"/>
        </w:rPr>
        <w:t xml:space="preserve">комитетінің </w:t>
      </w:r>
      <w:r>
        <w:rPr>
          <w:rFonts w:ascii="Times New Roman" w:eastAsia="Calibri" w:hAnsi="Times New Roman" w:cs="Times New Roman"/>
          <w:sz w:val="27"/>
          <w:szCs w:val="27"/>
          <w:lang w:val="kk-KZ"/>
        </w:rPr>
        <w:t>Нұр-Сұлтан</w:t>
      </w:r>
      <w:r w:rsidRPr="00043508">
        <w:rPr>
          <w:rFonts w:ascii="Times New Roman" w:eastAsia="Calibri" w:hAnsi="Times New Roman" w:cs="Times New Roman"/>
          <w:sz w:val="27"/>
          <w:szCs w:val="27"/>
          <w:lang w:val="kk-KZ"/>
        </w:rPr>
        <w:t xml:space="preserve"> қаласы бойынша </w:t>
      </w:r>
      <w:r>
        <w:rPr>
          <w:rFonts w:ascii="Times New Roman" w:eastAsia="Calibri" w:hAnsi="Times New Roman" w:cs="Times New Roman"/>
          <w:sz w:val="27"/>
          <w:szCs w:val="27"/>
          <w:lang w:val="kk-KZ"/>
        </w:rPr>
        <w:t>д</w:t>
      </w:r>
      <w:r w:rsidRPr="00043508">
        <w:rPr>
          <w:rFonts w:ascii="Times New Roman" w:eastAsia="Calibri" w:hAnsi="Times New Roman" w:cs="Times New Roman"/>
          <w:sz w:val="27"/>
          <w:szCs w:val="27"/>
          <w:lang w:val="kk-KZ"/>
        </w:rPr>
        <w:t xml:space="preserve">епартаментінің бұйрығымен </w:t>
      </w:r>
      <w:r>
        <w:rPr>
          <w:rFonts w:ascii="Times New Roman" w:eastAsia="Calibri" w:hAnsi="Times New Roman" w:cs="Times New Roman"/>
          <w:sz w:val="27"/>
          <w:szCs w:val="27"/>
          <w:lang w:val="kk-KZ"/>
        </w:rPr>
        <w:t xml:space="preserve">«Астана-Теплотранзит» </w:t>
      </w:r>
      <w:r w:rsidRPr="00043508">
        <w:rPr>
          <w:rFonts w:ascii="Times New Roman" w:eastAsia="Calibri" w:hAnsi="Times New Roman" w:cs="Times New Roman"/>
          <w:sz w:val="27"/>
          <w:szCs w:val="27"/>
          <w:lang w:val="kk-KZ"/>
        </w:rPr>
        <w:t>АҚ</w:t>
      </w:r>
      <w:r>
        <w:rPr>
          <w:rFonts w:ascii="Times New Roman" w:eastAsia="Calibri" w:hAnsi="Times New Roman" w:cs="Times New Roman"/>
          <w:sz w:val="27"/>
          <w:szCs w:val="27"/>
          <w:lang w:val="kk-KZ"/>
        </w:rPr>
        <w:t>-тың</w:t>
      </w:r>
      <w:r w:rsidRPr="00043508">
        <w:rPr>
          <w:rFonts w:ascii="Times New Roman" w:eastAsia="Calibri" w:hAnsi="Times New Roman" w:cs="Times New Roman"/>
          <w:sz w:val="27"/>
          <w:szCs w:val="27"/>
          <w:lang w:val="kk-KZ"/>
        </w:rPr>
        <w:t xml:space="preserve"> </w:t>
      </w:r>
      <w:r w:rsidRPr="00641F63">
        <w:rPr>
          <w:rFonts w:ascii="Times New Roman" w:hAnsi="Times New Roman" w:cs="Times New Roman"/>
          <w:sz w:val="28"/>
          <w:szCs w:val="28"/>
          <w:lang w:val="kk-KZ"/>
        </w:rPr>
        <w:t xml:space="preserve">1 339 163 </w:t>
      </w:r>
      <w:r w:rsidRPr="00043508">
        <w:rPr>
          <w:rFonts w:ascii="Times New Roman" w:eastAsia="Calibri" w:hAnsi="Times New Roman" w:cs="Times New Roman"/>
          <w:sz w:val="27"/>
          <w:szCs w:val="27"/>
          <w:lang w:val="kk-KZ"/>
        </w:rPr>
        <w:t>мың</w:t>
      </w:r>
      <w:r>
        <w:rPr>
          <w:rFonts w:ascii="Times New Roman" w:eastAsia="Calibri" w:hAnsi="Times New Roman" w:cs="Times New Roman"/>
          <w:sz w:val="27"/>
          <w:szCs w:val="27"/>
          <w:lang w:val="kk-KZ"/>
        </w:rPr>
        <w:t xml:space="preserve"> теңге мөлшерінде 2019 </w:t>
      </w:r>
      <w:r w:rsidRPr="00043508">
        <w:rPr>
          <w:rFonts w:ascii="Times New Roman" w:eastAsia="Calibri" w:hAnsi="Times New Roman" w:cs="Times New Roman"/>
          <w:sz w:val="27"/>
          <w:szCs w:val="27"/>
          <w:lang w:val="kk-KZ"/>
        </w:rPr>
        <w:t xml:space="preserve">жылға арналған инвестициялық бағдарламасы бекітілді. Орындалуы </w:t>
      </w:r>
      <w:r w:rsidR="00183AF3" w:rsidRPr="00A73D5C">
        <w:rPr>
          <w:rFonts w:ascii="Times New Roman" w:hAnsi="Times New Roman" w:cs="Times New Roman"/>
          <w:sz w:val="27"/>
          <w:szCs w:val="27"/>
          <w:lang w:val="kk-KZ"/>
        </w:rPr>
        <w:t xml:space="preserve">1 374 625 </w:t>
      </w:r>
      <w:r w:rsidR="00183AF3" w:rsidRPr="00183AF3">
        <w:rPr>
          <w:rFonts w:ascii="Times New Roman" w:hAnsi="Times New Roman" w:cs="Times New Roman"/>
          <w:sz w:val="27"/>
          <w:szCs w:val="27"/>
          <w:lang w:val="kk-KZ"/>
        </w:rPr>
        <w:t xml:space="preserve">мың теңгені немесе </w:t>
      </w:r>
      <w:r w:rsidR="00183AF3" w:rsidRPr="00A73D5C">
        <w:rPr>
          <w:rFonts w:ascii="Times New Roman" w:eastAsia="Calibri" w:hAnsi="Times New Roman" w:cs="Times New Roman"/>
          <w:sz w:val="27"/>
          <w:szCs w:val="27"/>
          <w:lang w:val="kk-KZ"/>
        </w:rPr>
        <w:t xml:space="preserve"> </w:t>
      </w:r>
      <w:r w:rsidRPr="00183AF3">
        <w:rPr>
          <w:rFonts w:ascii="Times New Roman" w:eastAsia="Calibri" w:hAnsi="Times New Roman" w:cs="Times New Roman"/>
          <w:sz w:val="27"/>
          <w:szCs w:val="27"/>
          <w:lang w:val="kk-KZ"/>
        </w:rPr>
        <w:t>102,6</w:t>
      </w:r>
      <w:r w:rsidR="00183AF3" w:rsidRPr="00183AF3">
        <w:rPr>
          <w:rFonts w:ascii="Times New Roman" w:eastAsia="Calibri" w:hAnsi="Times New Roman" w:cs="Times New Roman"/>
          <w:sz w:val="27"/>
          <w:szCs w:val="27"/>
          <w:lang w:val="kk-KZ"/>
        </w:rPr>
        <w:t xml:space="preserve"> пайызды</w:t>
      </w:r>
      <w:r w:rsidRPr="00183AF3">
        <w:rPr>
          <w:rFonts w:ascii="Times New Roman" w:eastAsia="Calibri" w:hAnsi="Times New Roman" w:cs="Times New Roman"/>
          <w:sz w:val="27"/>
          <w:szCs w:val="27"/>
          <w:lang w:val="kk-KZ"/>
        </w:rPr>
        <w:t xml:space="preserve"> құрады.</w:t>
      </w:r>
    </w:p>
    <w:p w:rsidR="005242E5" w:rsidRPr="005242E5" w:rsidRDefault="005242E5" w:rsidP="005242E5">
      <w:pPr>
        <w:spacing w:after="0" w:line="240" w:lineRule="auto"/>
        <w:ind w:firstLine="708"/>
        <w:jc w:val="both"/>
        <w:rPr>
          <w:rFonts w:ascii="Times New Roman" w:eastAsia="Calibri" w:hAnsi="Times New Roman" w:cs="Times New Roman"/>
          <w:sz w:val="27"/>
          <w:szCs w:val="27"/>
          <w:lang w:val="kk-KZ"/>
        </w:rPr>
      </w:pPr>
      <w:r w:rsidRPr="005242E5">
        <w:rPr>
          <w:rFonts w:ascii="Times New Roman" w:eastAsia="Calibri" w:hAnsi="Times New Roman" w:cs="Times New Roman"/>
          <w:sz w:val="27"/>
          <w:szCs w:val="27"/>
          <w:lang w:val="kk-KZ"/>
        </w:rPr>
        <w:t>Инвестициялық бағдарламаның, күрделі жөндеу бағдарламаларының орындалған іс-шараларының нәтижелері бойынша Қоғам</w:t>
      </w:r>
      <w:r w:rsidR="00F638DA" w:rsidRPr="00F638DA">
        <w:rPr>
          <w:rFonts w:ascii="Times New Roman" w:eastAsia="Calibri" w:hAnsi="Times New Roman" w:cs="Times New Roman"/>
          <w:sz w:val="27"/>
          <w:szCs w:val="27"/>
          <w:lang w:val="kk-KZ"/>
        </w:rPr>
        <w:t xml:space="preserve"> </w:t>
      </w:r>
      <w:r w:rsidR="00F638DA">
        <w:rPr>
          <w:rFonts w:ascii="Times New Roman" w:eastAsia="Calibri" w:hAnsi="Times New Roman" w:cs="Times New Roman"/>
          <w:sz w:val="27"/>
          <w:szCs w:val="27"/>
          <w:lang w:val="kk-KZ"/>
        </w:rPr>
        <w:t xml:space="preserve">мыналарға </w:t>
      </w:r>
      <w:r w:rsidR="00F638DA" w:rsidRPr="005242E5">
        <w:rPr>
          <w:rFonts w:ascii="Times New Roman" w:eastAsia="Calibri" w:hAnsi="Times New Roman" w:cs="Times New Roman"/>
          <w:sz w:val="27"/>
          <w:szCs w:val="27"/>
          <w:lang w:val="kk-KZ"/>
        </w:rPr>
        <w:t>қол жеткізді</w:t>
      </w:r>
      <w:r w:rsidRPr="005242E5">
        <w:rPr>
          <w:rFonts w:ascii="Times New Roman" w:eastAsia="Calibri" w:hAnsi="Times New Roman" w:cs="Times New Roman"/>
          <w:sz w:val="27"/>
          <w:szCs w:val="27"/>
          <w:lang w:val="kk-KZ"/>
        </w:rPr>
        <w:t>:</w:t>
      </w:r>
    </w:p>
    <w:p w:rsidR="005242E5" w:rsidRPr="005242E5" w:rsidRDefault="005242E5" w:rsidP="00192EB0">
      <w:pPr>
        <w:pStyle w:val="aa"/>
        <w:numPr>
          <w:ilvl w:val="2"/>
          <w:numId w:val="19"/>
        </w:numPr>
        <w:spacing w:after="0" w:line="240" w:lineRule="auto"/>
        <w:ind w:left="993" w:hanging="284"/>
        <w:jc w:val="both"/>
        <w:rPr>
          <w:rFonts w:ascii="Times New Roman" w:eastAsia="Calibri" w:hAnsi="Times New Roman" w:cs="Times New Roman"/>
          <w:sz w:val="27"/>
          <w:szCs w:val="27"/>
          <w:lang w:val="kk-KZ"/>
        </w:rPr>
      </w:pPr>
      <w:r w:rsidRPr="005242E5">
        <w:rPr>
          <w:rFonts w:ascii="Times New Roman" w:eastAsia="Calibri" w:hAnsi="Times New Roman" w:cs="Times New Roman"/>
          <w:sz w:val="27"/>
          <w:szCs w:val="27"/>
          <w:lang w:val="kk-KZ"/>
        </w:rPr>
        <w:t>жылу ысыра</w:t>
      </w:r>
      <w:r w:rsidR="00F638DA">
        <w:rPr>
          <w:rFonts w:ascii="Times New Roman" w:eastAsia="Calibri" w:hAnsi="Times New Roman" w:cs="Times New Roman"/>
          <w:sz w:val="27"/>
          <w:szCs w:val="27"/>
          <w:lang w:val="kk-KZ"/>
        </w:rPr>
        <w:t>птар</w:t>
      </w:r>
      <w:r w:rsidRPr="005242E5">
        <w:rPr>
          <w:rFonts w:ascii="Times New Roman" w:eastAsia="Calibri" w:hAnsi="Times New Roman" w:cs="Times New Roman"/>
          <w:sz w:val="27"/>
          <w:szCs w:val="27"/>
          <w:lang w:val="kk-KZ"/>
        </w:rPr>
        <w:t>ының 2,</w:t>
      </w:r>
      <w:r>
        <w:rPr>
          <w:rFonts w:ascii="Times New Roman" w:eastAsia="Calibri" w:hAnsi="Times New Roman" w:cs="Times New Roman"/>
          <w:sz w:val="27"/>
          <w:szCs w:val="27"/>
          <w:lang w:val="kk-KZ"/>
        </w:rPr>
        <w:t>6</w:t>
      </w:r>
      <w:r w:rsidRPr="005242E5">
        <w:rPr>
          <w:rFonts w:ascii="Times New Roman" w:eastAsia="Calibri" w:hAnsi="Times New Roman" w:cs="Times New Roman"/>
          <w:sz w:val="27"/>
          <w:szCs w:val="27"/>
          <w:lang w:val="kk-KZ"/>
        </w:rPr>
        <w:t xml:space="preserve"> мың Гкал-ға төмендеуі</w:t>
      </w:r>
      <w:r w:rsidR="00F638DA">
        <w:rPr>
          <w:rFonts w:ascii="Times New Roman" w:eastAsia="Calibri" w:hAnsi="Times New Roman" w:cs="Times New Roman"/>
          <w:sz w:val="27"/>
          <w:szCs w:val="27"/>
          <w:lang w:val="kk-KZ"/>
        </w:rPr>
        <w:t>не</w:t>
      </w:r>
      <w:r>
        <w:rPr>
          <w:rFonts w:ascii="Times New Roman" w:eastAsia="Calibri" w:hAnsi="Times New Roman" w:cs="Times New Roman"/>
          <w:sz w:val="27"/>
          <w:szCs w:val="27"/>
          <w:lang w:val="kk-KZ"/>
        </w:rPr>
        <w:t xml:space="preserve">, ол </w:t>
      </w:r>
      <w:r w:rsidRPr="005242E5">
        <w:rPr>
          <w:rFonts w:ascii="Times New Roman" w:eastAsia="Calibri" w:hAnsi="Times New Roman" w:cs="Times New Roman"/>
          <w:sz w:val="27"/>
          <w:szCs w:val="27"/>
          <w:lang w:val="kk-KZ"/>
        </w:rPr>
        <w:t xml:space="preserve">жылына </w:t>
      </w:r>
      <w:r w:rsidR="00F638DA" w:rsidRPr="00F638DA">
        <w:rPr>
          <w:rFonts w:ascii="Times New Roman" w:eastAsia="Calibri" w:hAnsi="Times New Roman" w:cs="Times New Roman"/>
          <w:sz w:val="27"/>
          <w:szCs w:val="27"/>
          <w:lang w:val="kk-KZ"/>
        </w:rPr>
        <w:t xml:space="preserve">4,0 </w:t>
      </w:r>
      <w:r w:rsidRPr="005242E5">
        <w:rPr>
          <w:rFonts w:ascii="Times New Roman" w:eastAsia="Calibri" w:hAnsi="Times New Roman" w:cs="Times New Roman"/>
          <w:sz w:val="27"/>
          <w:szCs w:val="27"/>
          <w:lang w:val="kk-KZ"/>
        </w:rPr>
        <w:t>м</w:t>
      </w:r>
      <w:r w:rsidR="00F638DA">
        <w:rPr>
          <w:rFonts w:ascii="Times New Roman" w:eastAsia="Calibri" w:hAnsi="Times New Roman" w:cs="Times New Roman"/>
          <w:sz w:val="27"/>
          <w:szCs w:val="27"/>
          <w:lang w:val="kk-KZ"/>
        </w:rPr>
        <w:t>лн,</w:t>
      </w:r>
      <w:r w:rsidRPr="005242E5">
        <w:rPr>
          <w:rFonts w:ascii="Times New Roman" w:eastAsia="Calibri" w:hAnsi="Times New Roman" w:cs="Times New Roman"/>
          <w:sz w:val="27"/>
          <w:szCs w:val="27"/>
          <w:lang w:val="kk-KZ"/>
        </w:rPr>
        <w:t xml:space="preserve"> теңгеге дейін үнемдеуге мүмкіндік берді </w:t>
      </w:r>
      <w:r w:rsidRPr="005242E5">
        <w:rPr>
          <w:rFonts w:ascii="Times New Roman" w:eastAsia="Calibri" w:hAnsi="Times New Roman" w:cs="Times New Roman"/>
          <w:i/>
          <w:sz w:val="27"/>
          <w:szCs w:val="27"/>
          <w:lang w:val="kk-KZ"/>
        </w:rPr>
        <w:t>(нормативтік</w:t>
      </w:r>
      <w:r w:rsidRPr="000E38A9">
        <w:rPr>
          <w:rFonts w:ascii="Times New Roman" w:eastAsia="Calibri" w:hAnsi="Times New Roman" w:cs="Times New Roman"/>
          <w:i/>
          <w:sz w:val="27"/>
          <w:szCs w:val="27"/>
          <w:lang w:val="kk-KZ"/>
        </w:rPr>
        <w:t>-</w:t>
      </w:r>
      <w:r w:rsidRPr="005242E5">
        <w:rPr>
          <w:rFonts w:ascii="Times New Roman" w:eastAsia="Calibri" w:hAnsi="Times New Roman" w:cs="Times New Roman"/>
          <w:i/>
          <w:sz w:val="27"/>
          <w:szCs w:val="27"/>
          <w:lang w:val="kk-KZ"/>
        </w:rPr>
        <w:t>техникалық ысыраптардың бекітілген пайызында</w:t>
      </w:r>
      <w:r w:rsidRPr="000E38A9">
        <w:rPr>
          <w:rFonts w:ascii="Times New Roman" w:eastAsia="Calibri" w:hAnsi="Times New Roman" w:cs="Times New Roman"/>
          <w:i/>
          <w:sz w:val="27"/>
          <w:szCs w:val="27"/>
          <w:lang w:val="kk-KZ"/>
        </w:rPr>
        <w:t xml:space="preserve"> – </w:t>
      </w:r>
      <w:r>
        <w:rPr>
          <w:rFonts w:ascii="Times New Roman" w:eastAsia="Calibri" w:hAnsi="Times New Roman" w:cs="Times New Roman"/>
          <w:i/>
          <w:sz w:val="27"/>
          <w:szCs w:val="27"/>
          <w:lang w:val="kk-KZ"/>
        </w:rPr>
        <w:t>12,81</w:t>
      </w:r>
      <w:r w:rsidRPr="005242E5">
        <w:rPr>
          <w:rFonts w:ascii="Times New Roman" w:eastAsia="Calibri" w:hAnsi="Times New Roman" w:cs="Times New Roman"/>
          <w:i/>
          <w:sz w:val="27"/>
          <w:szCs w:val="27"/>
          <w:lang w:val="kk-KZ"/>
        </w:rPr>
        <w:t xml:space="preserve">%, </w:t>
      </w:r>
      <w:r w:rsidRPr="000E38A9">
        <w:rPr>
          <w:rFonts w:ascii="Times New Roman" w:eastAsia="Calibri" w:hAnsi="Times New Roman" w:cs="Times New Roman"/>
          <w:i/>
          <w:sz w:val="27"/>
          <w:szCs w:val="27"/>
          <w:lang w:val="kk-KZ"/>
        </w:rPr>
        <w:t>ысыраптардың</w:t>
      </w:r>
      <w:r w:rsidRPr="005242E5">
        <w:rPr>
          <w:rFonts w:ascii="Times New Roman" w:eastAsia="Calibri" w:hAnsi="Times New Roman" w:cs="Times New Roman"/>
          <w:i/>
          <w:sz w:val="27"/>
          <w:szCs w:val="27"/>
          <w:lang w:val="kk-KZ"/>
        </w:rPr>
        <w:t xml:space="preserve"> нақты пайызы </w:t>
      </w:r>
      <w:r>
        <w:rPr>
          <w:rFonts w:ascii="Times New Roman" w:eastAsia="Calibri" w:hAnsi="Times New Roman" w:cs="Times New Roman"/>
          <w:i/>
          <w:sz w:val="27"/>
          <w:szCs w:val="27"/>
          <w:lang w:val="kk-KZ"/>
        </w:rPr>
        <w:t>12,44</w:t>
      </w:r>
      <w:r w:rsidRPr="005242E5">
        <w:rPr>
          <w:rFonts w:ascii="Times New Roman" w:eastAsia="Calibri" w:hAnsi="Times New Roman" w:cs="Times New Roman"/>
          <w:i/>
          <w:sz w:val="27"/>
          <w:szCs w:val="27"/>
          <w:lang w:val="kk-KZ"/>
        </w:rPr>
        <w:t>% құрады);</w:t>
      </w:r>
    </w:p>
    <w:p w:rsidR="00A73CC5" w:rsidRPr="009250B8" w:rsidRDefault="005242E5" w:rsidP="00192EB0">
      <w:pPr>
        <w:pStyle w:val="aa"/>
        <w:numPr>
          <w:ilvl w:val="2"/>
          <w:numId w:val="19"/>
        </w:numPr>
        <w:spacing w:after="0" w:line="240" w:lineRule="auto"/>
        <w:ind w:left="993" w:hanging="284"/>
        <w:jc w:val="both"/>
        <w:rPr>
          <w:rFonts w:ascii="Times New Roman" w:eastAsia="Calibri" w:hAnsi="Times New Roman" w:cs="Times New Roman"/>
          <w:sz w:val="27"/>
          <w:szCs w:val="27"/>
        </w:rPr>
      </w:pPr>
      <w:r w:rsidRPr="00062F46">
        <w:rPr>
          <w:rFonts w:ascii="Times New Roman" w:eastAsia="Calibri" w:hAnsi="Times New Roman" w:cs="Times New Roman"/>
          <w:sz w:val="27"/>
          <w:szCs w:val="27"/>
        </w:rPr>
        <w:t>табиғи тозуд</w:t>
      </w:r>
      <w:r>
        <w:rPr>
          <w:rFonts w:ascii="Times New Roman" w:eastAsia="Calibri" w:hAnsi="Times New Roman" w:cs="Times New Roman"/>
          <w:sz w:val="27"/>
          <w:szCs w:val="27"/>
        </w:rPr>
        <w:t>ы 0,7% төмендету (57,1-ден 56,4</w:t>
      </w:r>
      <w:r>
        <w:rPr>
          <w:rFonts w:ascii="Times New Roman" w:eastAsia="Calibri" w:hAnsi="Times New Roman" w:cs="Times New Roman"/>
          <w:sz w:val="27"/>
          <w:szCs w:val="27"/>
          <w:lang w:val="kk-KZ"/>
        </w:rPr>
        <w:t xml:space="preserve"> пайызға д</w:t>
      </w:r>
      <w:r>
        <w:rPr>
          <w:rFonts w:ascii="Times New Roman" w:eastAsia="Calibri" w:hAnsi="Times New Roman" w:cs="Times New Roman"/>
          <w:sz w:val="27"/>
          <w:szCs w:val="27"/>
        </w:rPr>
        <w:t>ейін</w:t>
      </w:r>
      <w:r w:rsidRPr="00062F46">
        <w:rPr>
          <w:rFonts w:ascii="Times New Roman" w:eastAsia="Calibri" w:hAnsi="Times New Roman" w:cs="Times New Roman"/>
          <w:sz w:val="27"/>
          <w:szCs w:val="27"/>
        </w:rPr>
        <w:t>);</w:t>
      </w:r>
    </w:p>
    <w:p w:rsidR="005242E5" w:rsidRPr="00641F63" w:rsidRDefault="005242E5" w:rsidP="00192EB0">
      <w:pPr>
        <w:pStyle w:val="aa"/>
        <w:numPr>
          <w:ilvl w:val="2"/>
          <w:numId w:val="19"/>
        </w:numPr>
        <w:spacing w:after="0" w:line="240" w:lineRule="auto"/>
        <w:ind w:left="993" w:hanging="284"/>
        <w:jc w:val="both"/>
        <w:rPr>
          <w:rFonts w:ascii="Times New Roman" w:eastAsia="Calibri" w:hAnsi="Times New Roman" w:cs="Times New Roman"/>
          <w:sz w:val="27"/>
          <w:szCs w:val="27"/>
          <w:lang w:val="kk-KZ"/>
        </w:rPr>
      </w:pPr>
      <w:r w:rsidRPr="00641F63">
        <w:rPr>
          <w:rFonts w:ascii="Times New Roman" w:eastAsia="Calibri" w:hAnsi="Times New Roman" w:cs="Times New Roman"/>
          <w:sz w:val="27"/>
          <w:szCs w:val="27"/>
          <w:lang w:val="kk-KZ"/>
        </w:rPr>
        <w:t>технологиялық бұзушылықтардың болмауы</w:t>
      </w:r>
      <w:r w:rsidR="00F638DA">
        <w:rPr>
          <w:rFonts w:ascii="Times New Roman" w:eastAsia="Calibri" w:hAnsi="Times New Roman" w:cs="Times New Roman"/>
          <w:sz w:val="27"/>
          <w:szCs w:val="27"/>
          <w:lang w:val="kk-KZ"/>
        </w:rPr>
        <w:t>на</w:t>
      </w:r>
      <w:r w:rsidRPr="00641F63">
        <w:rPr>
          <w:rFonts w:ascii="Times New Roman" w:eastAsia="Calibri" w:hAnsi="Times New Roman" w:cs="Times New Roman"/>
          <w:sz w:val="27"/>
          <w:szCs w:val="27"/>
          <w:lang w:val="kk-KZ"/>
        </w:rPr>
        <w:t xml:space="preserve"> (авариялар, I, II дәрежелі істен шығулар);</w:t>
      </w:r>
    </w:p>
    <w:p w:rsidR="005242E5" w:rsidRPr="00641F63" w:rsidRDefault="005242E5" w:rsidP="00192EB0">
      <w:pPr>
        <w:pStyle w:val="aa"/>
        <w:numPr>
          <w:ilvl w:val="2"/>
          <w:numId w:val="19"/>
        </w:numPr>
        <w:spacing w:after="0" w:line="240" w:lineRule="auto"/>
        <w:ind w:left="993" w:hanging="284"/>
        <w:jc w:val="both"/>
        <w:rPr>
          <w:rFonts w:ascii="Times New Roman" w:eastAsia="Calibri" w:hAnsi="Times New Roman" w:cs="Times New Roman"/>
          <w:sz w:val="27"/>
          <w:szCs w:val="27"/>
          <w:lang w:val="kk-KZ"/>
        </w:rPr>
      </w:pPr>
      <w:r w:rsidRPr="00641F63">
        <w:rPr>
          <w:rFonts w:ascii="Times New Roman" w:eastAsia="Calibri" w:hAnsi="Times New Roman" w:cs="Times New Roman"/>
          <w:sz w:val="27"/>
          <w:szCs w:val="27"/>
          <w:lang w:val="kk-KZ"/>
        </w:rPr>
        <w:t>жылумен жабдықтау сапасына шағымдардың болмауы</w:t>
      </w:r>
      <w:r w:rsidR="00F638DA">
        <w:rPr>
          <w:rFonts w:ascii="Times New Roman" w:eastAsia="Calibri" w:hAnsi="Times New Roman" w:cs="Times New Roman"/>
          <w:sz w:val="27"/>
          <w:szCs w:val="27"/>
          <w:lang w:val="kk-KZ"/>
        </w:rPr>
        <w:t xml:space="preserve">на. </w:t>
      </w:r>
      <w:r w:rsidR="00F638DA" w:rsidRPr="00F638DA">
        <w:rPr>
          <w:rFonts w:ascii="Times New Roman" w:eastAsia="Calibri" w:hAnsi="Times New Roman" w:cs="Times New Roman"/>
          <w:sz w:val="27"/>
          <w:szCs w:val="27"/>
          <w:lang w:val="kk-KZ"/>
        </w:rPr>
        <w:t xml:space="preserve"> </w:t>
      </w:r>
    </w:p>
    <w:p w:rsidR="005242E5" w:rsidRPr="00641F63" w:rsidRDefault="005242E5" w:rsidP="005242E5">
      <w:pPr>
        <w:spacing w:after="0" w:line="240" w:lineRule="auto"/>
        <w:ind w:firstLine="708"/>
        <w:jc w:val="both"/>
        <w:rPr>
          <w:rFonts w:ascii="Times New Roman" w:eastAsia="Calibri" w:hAnsi="Times New Roman" w:cs="Times New Roman"/>
          <w:sz w:val="27"/>
          <w:szCs w:val="27"/>
          <w:lang w:val="kk-KZ"/>
        </w:rPr>
      </w:pPr>
      <w:r w:rsidRPr="00641F63">
        <w:rPr>
          <w:rFonts w:ascii="Times New Roman" w:eastAsia="Calibri" w:hAnsi="Times New Roman" w:cs="Times New Roman"/>
          <w:sz w:val="27"/>
          <w:szCs w:val="27"/>
          <w:lang w:val="kk-KZ"/>
        </w:rPr>
        <w:t>Бүгінгі</w:t>
      </w:r>
      <w:r w:rsidRPr="005242E5">
        <w:rPr>
          <w:rFonts w:ascii="Times New Roman" w:eastAsia="Calibri" w:hAnsi="Times New Roman" w:cs="Times New Roman"/>
          <w:sz w:val="27"/>
          <w:szCs w:val="27"/>
          <w:lang w:val="kk-KZ"/>
        </w:rPr>
        <w:t xml:space="preserve"> күні </w:t>
      </w:r>
      <w:r w:rsidRPr="00641F63">
        <w:rPr>
          <w:rFonts w:ascii="Times New Roman" w:eastAsia="Calibri" w:hAnsi="Times New Roman" w:cs="Times New Roman"/>
          <w:sz w:val="27"/>
          <w:szCs w:val="27"/>
          <w:lang w:val="kk-KZ"/>
        </w:rPr>
        <w:t xml:space="preserve">Қоғам </w:t>
      </w:r>
      <w:r w:rsidRPr="005242E5">
        <w:rPr>
          <w:rFonts w:ascii="Times New Roman" w:eastAsia="Calibri" w:hAnsi="Times New Roman" w:cs="Times New Roman"/>
          <w:sz w:val="27"/>
          <w:szCs w:val="27"/>
          <w:lang w:val="kk-KZ"/>
        </w:rPr>
        <w:t>«</w:t>
      </w:r>
      <w:r w:rsidRPr="00641F63">
        <w:rPr>
          <w:rFonts w:ascii="Times New Roman" w:eastAsia="Calibri" w:hAnsi="Times New Roman" w:cs="Times New Roman"/>
          <w:sz w:val="27"/>
          <w:szCs w:val="27"/>
          <w:lang w:val="kk-KZ"/>
        </w:rPr>
        <w:t>Нұрлы жол</w:t>
      </w:r>
      <w:r w:rsidRPr="005242E5">
        <w:rPr>
          <w:rFonts w:ascii="Times New Roman" w:eastAsia="Calibri" w:hAnsi="Times New Roman" w:cs="Times New Roman"/>
          <w:sz w:val="27"/>
          <w:szCs w:val="27"/>
          <w:lang w:val="kk-KZ"/>
        </w:rPr>
        <w:t xml:space="preserve">» </w:t>
      </w:r>
      <w:r w:rsidRPr="00641F63">
        <w:rPr>
          <w:rFonts w:ascii="Times New Roman" w:eastAsia="Calibri" w:hAnsi="Times New Roman" w:cs="Times New Roman"/>
          <w:sz w:val="27"/>
          <w:szCs w:val="27"/>
          <w:lang w:val="kk-KZ"/>
        </w:rPr>
        <w:t>инфрақұрылымды дам</w:t>
      </w:r>
      <w:r w:rsidRPr="005242E5">
        <w:rPr>
          <w:rFonts w:ascii="Times New Roman" w:eastAsia="Calibri" w:hAnsi="Times New Roman" w:cs="Times New Roman"/>
          <w:sz w:val="27"/>
          <w:szCs w:val="27"/>
          <w:lang w:val="kk-KZ"/>
        </w:rPr>
        <w:t xml:space="preserve">ытудың </w:t>
      </w:r>
      <w:r w:rsidRPr="00641F63">
        <w:rPr>
          <w:rFonts w:ascii="Times New Roman" w:eastAsia="Calibri" w:hAnsi="Times New Roman" w:cs="Times New Roman"/>
          <w:sz w:val="27"/>
          <w:szCs w:val="27"/>
          <w:lang w:val="kk-KZ"/>
        </w:rPr>
        <w:t>мемлекеттік бағдарламасын жүзеге асыруда. Бұл бағдарлама</w:t>
      </w:r>
      <w:r w:rsidR="00192EB0">
        <w:rPr>
          <w:rFonts w:ascii="Times New Roman" w:eastAsia="Calibri" w:hAnsi="Times New Roman" w:cs="Times New Roman"/>
          <w:sz w:val="27"/>
          <w:szCs w:val="27"/>
          <w:lang w:val="kk-KZ"/>
        </w:rPr>
        <w:t>да</w:t>
      </w:r>
      <w:r w:rsidRPr="00641F63">
        <w:rPr>
          <w:rFonts w:ascii="Times New Roman" w:eastAsia="Calibri" w:hAnsi="Times New Roman" w:cs="Times New Roman"/>
          <w:sz w:val="27"/>
          <w:szCs w:val="27"/>
          <w:lang w:val="kk-KZ"/>
        </w:rPr>
        <w:t xml:space="preserve"> </w:t>
      </w:r>
      <w:r w:rsidR="0075741C">
        <w:rPr>
          <w:rFonts w:ascii="Times New Roman" w:eastAsia="Calibri" w:hAnsi="Times New Roman" w:cs="Times New Roman"/>
          <w:sz w:val="27"/>
          <w:szCs w:val="27"/>
          <w:lang w:val="kk-KZ"/>
        </w:rPr>
        <w:t xml:space="preserve">қаланың жаңа нысандарының </w:t>
      </w:r>
      <w:r w:rsidRPr="00641F63">
        <w:rPr>
          <w:rFonts w:ascii="Times New Roman" w:eastAsia="Calibri" w:hAnsi="Times New Roman" w:cs="Times New Roman"/>
          <w:sz w:val="27"/>
          <w:szCs w:val="27"/>
          <w:lang w:val="kk-KZ"/>
        </w:rPr>
        <w:t>сал</w:t>
      </w:r>
      <w:r w:rsidR="0075741C">
        <w:rPr>
          <w:rFonts w:ascii="Times New Roman" w:eastAsia="Calibri" w:hAnsi="Times New Roman" w:cs="Times New Roman"/>
          <w:sz w:val="27"/>
          <w:szCs w:val="27"/>
          <w:lang w:val="kk-KZ"/>
        </w:rPr>
        <w:t>ынуы</w:t>
      </w:r>
      <w:r w:rsidRPr="00641F63">
        <w:rPr>
          <w:rFonts w:ascii="Times New Roman" w:eastAsia="Calibri" w:hAnsi="Times New Roman" w:cs="Times New Roman"/>
          <w:sz w:val="27"/>
          <w:szCs w:val="27"/>
          <w:lang w:val="kk-KZ"/>
        </w:rPr>
        <w:t xml:space="preserve"> көзде</w:t>
      </w:r>
      <w:r w:rsidR="00192EB0">
        <w:rPr>
          <w:rFonts w:ascii="Times New Roman" w:eastAsia="Calibri" w:hAnsi="Times New Roman" w:cs="Times New Roman"/>
          <w:sz w:val="27"/>
          <w:szCs w:val="27"/>
          <w:lang w:val="kk-KZ"/>
        </w:rPr>
        <w:t xml:space="preserve">лген. </w:t>
      </w:r>
    </w:p>
    <w:p w:rsidR="000820D0" w:rsidRPr="00641F63" w:rsidRDefault="005242E5" w:rsidP="005242E5">
      <w:pPr>
        <w:ind w:firstLine="708"/>
        <w:jc w:val="both"/>
        <w:rPr>
          <w:rFonts w:ascii="Times New Roman" w:eastAsia="Calibri" w:hAnsi="Times New Roman" w:cs="Times New Roman"/>
          <w:b/>
          <w:sz w:val="27"/>
          <w:szCs w:val="27"/>
          <w:lang w:val="kk-KZ"/>
        </w:rPr>
      </w:pPr>
      <w:r w:rsidRPr="00641F63">
        <w:rPr>
          <w:rFonts w:ascii="Times New Roman" w:eastAsia="Calibri" w:hAnsi="Times New Roman" w:cs="Times New Roman"/>
          <w:sz w:val="27"/>
          <w:szCs w:val="27"/>
          <w:lang w:val="kk-KZ"/>
        </w:rPr>
        <w:t>201</w:t>
      </w:r>
      <w:r>
        <w:rPr>
          <w:rFonts w:ascii="Times New Roman" w:eastAsia="Calibri" w:hAnsi="Times New Roman" w:cs="Times New Roman"/>
          <w:sz w:val="27"/>
          <w:szCs w:val="27"/>
          <w:lang w:val="kk-KZ"/>
        </w:rPr>
        <w:t>9</w:t>
      </w:r>
      <w:r w:rsidRPr="00641F63">
        <w:rPr>
          <w:rFonts w:ascii="Times New Roman" w:eastAsia="Calibri" w:hAnsi="Times New Roman" w:cs="Times New Roman"/>
          <w:sz w:val="27"/>
          <w:szCs w:val="27"/>
          <w:lang w:val="kk-KZ"/>
        </w:rPr>
        <w:t xml:space="preserve"> жылы </w:t>
      </w:r>
      <w:r>
        <w:rPr>
          <w:rFonts w:ascii="Times New Roman" w:eastAsia="Calibri" w:hAnsi="Times New Roman" w:cs="Times New Roman"/>
          <w:sz w:val="27"/>
          <w:szCs w:val="27"/>
          <w:lang w:val="kk-KZ"/>
        </w:rPr>
        <w:t>«</w:t>
      </w:r>
      <w:r w:rsidRPr="00641F63">
        <w:rPr>
          <w:rFonts w:ascii="Times New Roman" w:eastAsia="Calibri" w:hAnsi="Times New Roman" w:cs="Times New Roman"/>
          <w:sz w:val="27"/>
          <w:szCs w:val="27"/>
          <w:lang w:val="kk-KZ"/>
        </w:rPr>
        <w:t>Нұрлы жол</w:t>
      </w:r>
      <w:r>
        <w:rPr>
          <w:rFonts w:ascii="Times New Roman" w:eastAsia="Calibri" w:hAnsi="Times New Roman" w:cs="Times New Roman"/>
          <w:sz w:val="27"/>
          <w:szCs w:val="27"/>
          <w:lang w:val="kk-KZ"/>
        </w:rPr>
        <w:t>»</w:t>
      </w:r>
      <w:r w:rsidRPr="00641F63">
        <w:rPr>
          <w:rFonts w:ascii="Times New Roman" w:eastAsia="Calibri" w:hAnsi="Times New Roman" w:cs="Times New Roman"/>
          <w:sz w:val="27"/>
          <w:szCs w:val="27"/>
          <w:lang w:val="kk-KZ"/>
        </w:rPr>
        <w:t xml:space="preserve"> бағдарламасын іске асыруға 2 894 711 мың теңге бағытталды.</w:t>
      </w:r>
      <w:r w:rsidR="000820D0" w:rsidRPr="00641F63">
        <w:rPr>
          <w:rFonts w:ascii="Times New Roman" w:eastAsia="Calibri" w:hAnsi="Times New Roman" w:cs="Times New Roman"/>
          <w:b/>
          <w:sz w:val="27"/>
          <w:szCs w:val="27"/>
          <w:lang w:val="kk-KZ"/>
        </w:rPr>
        <w:br w:type="page"/>
      </w:r>
    </w:p>
    <w:p w:rsidR="0085097B" w:rsidRPr="00641F63" w:rsidRDefault="0085097B">
      <w:pPr>
        <w:rPr>
          <w:rFonts w:ascii="Times New Roman" w:eastAsia="Calibri" w:hAnsi="Times New Roman" w:cs="Times New Roman"/>
          <w:b/>
          <w:sz w:val="27"/>
          <w:szCs w:val="27"/>
          <w:lang w:val="kk-KZ"/>
        </w:rPr>
        <w:sectPr w:rsidR="0085097B" w:rsidRPr="00641F63" w:rsidSect="00641F63">
          <w:footerReference w:type="default" r:id="rId8"/>
          <w:pgSz w:w="11906" w:h="16838"/>
          <w:pgMar w:top="284" w:right="567" w:bottom="851" w:left="992" w:header="709" w:footer="147" w:gutter="0"/>
          <w:cols w:space="708"/>
          <w:docGrid w:linePitch="360"/>
        </w:sectPr>
      </w:pPr>
    </w:p>
    <w:p w:rsidR="00D728C2" w:rsidRPr="00641F63" w:rsidRDefault="00192EB0" w:rsidP="00646EF6">
      <w:pPr>
        <w:jc w:val="center"/>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lastRenderedPageBreak/>
        <w:t>«</w:t>
      </w:r>
      <w:r w:rsidR="00EE1A89" w:rsidRPr="00641F63">
        <w:rPr>
          <w:rFonts w:ascii="Times New Roman" w:eastAsia="Calibri" w:hAnsi="Times New Roman" w:cs="Times New Roman"/>
          <w:b/>
          <w:sz w:val="27"/>
          <w:szCs w:val="27"/>
          <w:lang w:val="kk-KZ"/>
        </w:rPr>
        <w:t>Астана-Теплотранзит</w:t>
      </w:r>
      <w:r>
        <w:rPr>
          <w:rFonts w:ascii="Times New Roman" w:eastAsia="Calibri" w:hAnsi="Times New Roman" w:cs="Times New Roman"/>
          <w:b/>
          <w:sz w:val="27"/>
          <w:szCs w:val="27"/>
          <w:lang w:val="kk-KZ"/>
        </w:rPr>
        <w:t>» АҚ-т</w:t>
      </w:r>
      <w:r w:rsidR="00EE1A89" w:rsidRPr="00641F63">
        <w:rPr>
          <w:rFonts w:ascii="Times New Roman" w:eastAsia="Calibri" w:hAnsi="Times New Roman" w:cs="Times New Roman"/>
          <w:b/>
          <w:sz w:val="27"/>
          <w:szCs w:val="27"/>
          <w:lang w:val="kk-KZ"/>
        </w:rPr>
        <w:t>ың 2019 жылғы инвестициялық бағдарламасының орындалуы туралы ақпарат</w:t>
      </w:r>
    </w:p>
    <w:p w:rsidR="00D728C2" w:rsidRPr="006A23A9" w:rsidRDefault="006A23A9" w:rsidP="00646EF6">
      <w:pPr>
        <w:jc w:val="center"/>
        <w:rPr>
          <w:rFonts w:ascii="Times New Roman" w:eastAsia="Calibri" w:hAnsi="Times New Roman" w:cs="Times New Roman"/>
          <w:b/>
          <w:sz w:val="27"/>
          <w:szCs w:val="27"/>
          <w:lang w:val="kk-KZ"/>
        </w:rPr>
      </w:pPr>
      <w:r w:rsidRPr="006A23A9">
        <w:rPr>
          <w:noProof/>
          <w:lang w:eastAsia="ru-RU"/>
        </w:rPr>
        <w:drawing>
          <wp:inline distT="0" distB="0" distL="0" distR="0">
            <wp:extent cx="9611360" cy="58418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5841879"/>
                    </a:xfrm>
                    <a:prstGeom prst="rect">
                      <a:avLst/>
                    </a:prstGeom>
                    <a:noFill/>
                    <a:ln>
                      <a:noFill/>
                    </a:ln>
                  </pic:spPr>
                </pic:pic>
              </a:graphicData>
            </a:graphic>
          </wp:inline>
        </w:drawing>
      </w:r>
    </w:p>
    <w:p w:rsidR="0085097B" w:rsidRDefault="006C3761">
      <w:pPr>
        <w:rPr>
          <w:rFonts w:ascii="Times New Roman" w:eastAsia="Calibri" w:hAnsi="Times New Roman" w:cs="Times New Roman"/>
          <w:b/>
          <w:sz w:val="27"/>
          <w:szCs w:val="27"/>
        </w:rPr>
      </w:pPr>
      <w:r w:rsidRPr="006C3761">
        <w:rPr>
          <w:noProof/>
          <w:lang w:eastAsia="ru-RU"/>
        </w:rPr>
        <w:lastRenderedPageBreak/>
        <w:drawing>
          <wp:inline distT="0" distB="0" distL="0" distR="0">
            <wp:extent cx="9611360" cy="4972049"/>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1360" cy="4972049"/>
                    </a:xfrm>
                    <a:prstGeom prst="rect">
                      <a:avLst/>
                    </a:prstGeom>
                    <a:noFill/>
                    <a:ln>
                      <a:noFill/>
                    </a:ln>
                  </pic:spPr>
                </pic:pic>
              </a:graphicData>
            </a:graphic>
          </wp:inline>
        </w:drawing>
      </w:r>
    </w:p>
    <w:p w:rsidR="003675C5" w:rsidRDefault="003675C5" w:rsidP="00016E25">
      <w:pPr>
        <w:spacing w:after="0" w:line="240" w:lineRule="auto"/>
        <w:jc w:val="center"/>
        <w:rPr>
          <w:rFonts w:ascii="Times New Roman" w:eastAsia="Calibri" w:hAnsi="Times New Roman" w:cs="Times New Roman"/>
          <w:b/>
          <w:sz w:val="27"/>
          <w:szCs w:val="27"/>
        </w:rPr>
      </w:pPr>
    </w:p>
    <w:p w:rsidR="003675C5" w:rsidRDefault="003675C5" w:rsidP="00016E25">
      <w:pPr>
        <w:spacing w:after="0" w:line="240" w:lineRule="auto"/>
        <w:jc w:val="center"/>
        <w:rPr>
          <w:rFonts w:ascii="Times New Roman" w:eastAsia="Calibri" w:hAnsi="Times New Roman" w:cs="Times New Roman"/>
          <w:b/>
          <w:sz w:val="27"/>
          <w:szCs w:val="27"/>
        </w:rPr>
      </w:pPr>
    </w:p>
    <w:p w:rsidR="003675C5" w:rsidRDefault="003675C5" w:rsidP="00016E25">
      <w:pPr>
        <w:spacing w:after="0" w:line="240" w:lineRule="auto"/>
        <w:jc w:val="center"/>
        <w:rPr>
          <w:rFonts w:ascii="Times New Roman" w:eastAsia="Calibri" w:hAnsi="Times New Roman" w:cs="Times New Roman"/>
          <w:b/>
          <w:sz w:val="27"/>
          <w:szCs w:val="27"/>
        </w:rPr>
      </w:pPr>
    </w:p>
    <w:p w:rsidR="00D728C2" w:rsidRDefault="00D728C2" w:rsidP="00016E25">
      <w:pPr>
        <w:spacing w:after="0" w:line="240" w:lineRule="auto"/>
        <w:jc w:val="center"/>
        <w:rPr>
          <w:rFonts w:ascii="Times New Roman" w:eastAsia="Calibri" w:hAnsi="Times New Roman" w:cs="Times New Roman"/>
          <w:b/>
          <w:sz w:val="27"/>
          <w:szCs w:val="27"/>
        </w:rPr>
      </w:pPr>
    </w:p>
    <w:p w:rsidR="00D728C2" w:rsidRDefault="00D728C2" w:rsidP="00016E25">
      <w:pPr>
        <w:spacing w:after="0" w:line="240" w:lineRule="auto"/>
        <w:jc w:val="center"/>
        <w:rPr>
          <w:rFonts w:ascii="Times New Roman" w:eastAsia="Calibri" w:hAnsi="Times New Roman" w:cs="Times New Roman"/>
          <w:b/>
          <w:sz w:val="27"/>
          <w:szCs w:val="27"/>
        </w:rPr>
      </w:pPr>
    </w:p>
    <w:p w:rsidR="003675C5" w:rsidRDefault="003675C5" w:rsidP="00016E25">
      <w:pPr>
        <w:spacing w:after="0" w:line="240" w:lineRule="auto"/>
        <w:jc w:val="center"/>
        <w:rPr>
          <w:rFonts w:ascii="Times New Roman" w:eastAsia="Calibri" w:hAnsi="Times New Roman" w:cs="Times New Roman"/>
          <w:b/>
          <w:sz w:val="27"/>
          <w:szCs w:val="27"/>
        </w:rPr>
      </w:pPr>
    </w:p>
    <w:p w:rsidR="00A81A19" w:rsidRDefault="00A81A19" w:rsidP="00016E25">
      <w:pPr>
        <w:spacing w:after="0" w:line="240" w:lineRule="auto"/>
        <w:jc w:val="center"/>
        <w:rPr>
          <w:rFonts w:ascii="Times New Roman" w:eastAsia="Calibri" w:hAnsi="Times New Roman" w:cs="Times New Roman"/>
          <w:b/>
          <w:sz w:val="27"/>
          <w:szCs w:val="27"/>
        </w:rPr>
        <w:sectPr w:rsidR="00A81A19" w:rsidSect="0085097B">
          <w:pgSz w:w="16838" w:h="11906" w:orient="landscape"/>
          <w:pgMar w:top="567" w:right="851" w:bottom="992" w:left="851" w:header="709" w:footer="147" w:gutter="0"/>
          <w:cols w:space="708"/>
          <w:docGrid w:linePitch="360"/>
        </w:sectPr>
      </w:pPr>
    </w:p>
    <w:p w:rsidR="00A81A19" w:rsidRDefault="00A81A19" w:rsidP="00016E25">
      <w:pPr>
        <w:spacing w:after="0" w:line="240" w:lineRule="auto"/>
        <w:jc w:val="center"/>
        <w:rPr>
          <w:rFonts w:ascii="Times New Roman" w:eastAsia="Calibri" w:hAnsi="Times New Roman" w:cs="Times New Roman"/>
          <w:b/>
          <w:sz w:val="27"/>
          <w:szCs w:val="27"/>
        </w:rPr>
      </w:pPr>
    </w:p>
    <w:p w:rsidR="00016E25" w:rsidRPr="0075597B" w:rsidRDefault="00FD3DF8" w:rsidP="0075597B">
      <w:pPr>
        <w:pStyle w:val="aa"/>
        <w:numPr>
          <w:ilvl w:val="0"/>
          <w:numId w:val="23"/>
        </w:numPr>
        <w:spacing w:after="0" w:line="240" w:lineRule="auto"/>
        <w:rPr>
          <w:rFonts w:ascii="Times New Roman" w:eastAsia="Calibri" w:hAnsi="Times New Roman" w:cs="Times New Roman"/>
          <w:b/>
          <w:sz w:val="27"/>
          <w:szCs w:val="27"/>
        </w:rPr>
      </w:pPr>
      <w:r w:rsidRPr="0075597B">
        <w:rPr>
          <w:rFonts w:ascii="Times New Roman" w:eastAsia="Calibri" w:hAnsi="Times New Roman" w:cs="Times New Roman"/>
          <w:b/>
          <w:sz w:val="27"/>
          <w:szCs w:val="27"/>
        </w:rPr>
        <w:t>Тарифтік сметаны орындау</w:t>
      </w:r>
    </w:p>
    <w:p w:rsidR="0075597B" w:rsidRPr="00DE36BA" w:rsidRDefault="0075597B" w:rsidP="0075597B">
      <w:pPr>
        <w:spacing w:after="0" w:line="240" w:lineRule="auto"/>
        <w:ind w:firstLine="567"/>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«Астана-Теплотранзит» АҚ 2016-2020 жылдардағы ұзақ мерзімді кезеңге арналған тарифтердің бекітілген шекті деңгейлері бойынша жұмыс істейді.</w:t>
      </w:r>
    </w:p>
    <w:p w:rsidR="0075597B" w:rsidRPr="00DE36BA" w:rsidRDefault="0075597B" w:rsidP="0075597B">
      <w:pPr>
        <w:spacing w:after="0" w:line="240" w:lineRule="auto"/>
        <w:ind w:firstLine="567"/>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rPr>
        <w:t>Есепті</w:t>
      </w:r>
      <w:r w:rsidRPr="00DE36BA">
        <w:rPr>
          <w:rFonts w:ascii="Times New Roman" w:eastAsia="Calibri" w:hAnsi="Times New Roman" w:cs="Times New Roman"/>
          <w:sz w:val="26"/>
          <w:szCs w:val="26"/>
          <w:lang w:val="kk-KZ"/>
        </w:rPr>
        <w:t>к</w:t>
      </w:r>
      <w:r w:rsidRPr="00DE36BA">
        <w:rPr>
          <w:rFonts w:ascii="Times New Roman" w:eastAsia="Calibri" w:hAnsi="Times New Roman" w:cs="Times New Roman"/>
          <w:sz w:val="26"/>
          <w:szCs w:val="26"/>
        </w:rPr>
        <w:t xml:space="preserve"> 2019 жылы жылу энергиясын беру және тарату тарифі:</w:t>
      </w:r>
    </w:p>
    <w:p w:rsidR="0075597B" w:rsidRPr="00DE36BA" w:rsidRDefault="0075597B" w:rsidP="0075597B">
      <w:pPr>
        <w:spacing w:after="0" w:line="240" w:lineRule="auto"/>
        <w:ind w:firstLine="567"/>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- 2019 жылғы 1 қаңтардан бастап 31 тамызға дейін 1 Гкал үшін ҚҚС-сыз 1 125,39 теңге,  </w:t>
      </w:r>
    </w:p>
    <w:p w:rsidR="0075597B" w:rsidRPr="00DE36BA" w:rsidRDefault="0075597B" w:rsidP="0075597B">
      <w:pPr>
        <w:spacing w:after="0" w:line="240" w:lineRule="auto"/>
        <w:ind w:firstLine="567"/>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- 2019 жылғы 1 қыркүйектен бастап 31 желтоқсанға дейін 1 Гкал үшін ҚҚС-сыз 1 125,02 теңге құрады. </w:t>
      </w:r>
    </w:p>
    <w:p w:rsidR="00F650F9" w:rsidRPr="00F650F9" w:rsidRDefault="00F650F9" w:rsidP="00464019">
      <w:pPr>
        <w:spacing w:after="0" w:line="240" w:lineRule="auto"/>
        <w:ind w:firstLine="708"/>
        <w:jc w:val="both"/>
        <w:rPr>
          <w:rFonts w:ascii="Times New Roman" w:eastAsia="Calibri" w:hAnsi="Times New Roman" w:cs="Times New Roman"/>
          <w:b/>
          <w:sz w:val="27"/>
          <w:szCs w:val="27"/>
          <w:lang w:val="kk-KZ"/>
        </w:rPr>
      </w:pPr>
    </w:p>
    <w:tbl>
      <w:tblPr>
        <w:tblW w:w="11199" w:type="dxa"/>
        <w:tblInd w:w="-572" w:type="dxa"/>
        <w:tblLook w:val="04A0" w:firstRow="1" w:lastRow="0" w:firstColumn="1" w:lastColumn="0" w:noHBand="0" w:noVBand="1"/>
      </w:tblPr>
      <w:tblGrid>
        <w:gridCol w:w="828"/>
        <w:gridCol w:w="2543"/>
        <w:gridCol w:w="921"/>
        <w:gridCol w:w="1599"/>
        <w:gridCol w:w="1419"/>
        <w:gridCol w:w="1337"/>
        <w:gridCol w:w="2552"/>
      </w:tblGrid>
      <w:tr w:rsidR="002A0345" w:rsidRPr="002A0345" w:rsidTr="00766DD8">
        <w:trPr>
          <w:trHeight w:val="90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xml:space="preserve">р/с № </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Көрсеткіштер атауы</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Өлш. бірл.</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 xml:space="preserve">2019 жылға  бекітілген тарифтік смета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 xml:space="preserve">2019 жылғы факт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Ауытқу,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Cs/>
                <w:color w:val="000000"/>
                <w:sz w:val="20"/>
                <w:szCs w:val="20"/>
              </w:rPr>
            </w:pPr>
            <w:r w:rsidRPr="00C712A0">
              <w:rPr>
                <w:rFonts w:ascii="Times New Roman" w:hAnsi="Times New Roman" w:cs="Times New Roman"/>
                <w:bCs/>
                <w:color w:val="000000"/>
                <w:sz w:val="20"/>
                <w:szCs w:val="20"/>
              </w:rPr>
              <w:t xml:space="preserve">Негіздеме </w:t>
            </w:r>
          </w:p>
        </w:tc>
      </w:tr>
      <w:tr w:rsidR="002A0345" w:rsidRPr="002A0345" w:rsidTr="00766DD8">
        <w:trPr>
          <w:trHeight w:val="69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I</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Тауарларды өндіру және қызметтерді ұсыну шығындары, барлығы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мың теңге</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3 997 286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4 950 252</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23,8</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766DD8" w:rsidRDefault="002A0345" w:rsidP="00C712A0">
            <w:pPr>
              <w:spacing w:line="240" w:lineRule="auto"/>
              <w:rPr>
                <w:rFonts w:ascii="Times New Roman" w:hAnsi="Times New Roman" w:cs="Times New Roman"/>
                <w:color w:val="000000"/>
                <w:sz w:val="20"/>
                <w:szCs w:val="20"/>
                <w:lang w:val="kk-KZ"/>
              </w:rPr>
            </w:pP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Материалдық шығындар, барлығы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707 596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765 240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8,1</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C712A0">
        <w:trPr>
          <w:trHeight w:val="2236"/>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Шикізат және материалдар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263 037</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285 603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мырышталған және суықтай илемделген болаттан жасалған оқшаулаудың жабынды қабатының ұрлануын болдырмау үшін жылу магистральдарына қамыттарды орнатумен байланысты</w:t>
            </w:r>
          </w:p>
        </w:tc>
      </w:tr>
      <w:tr w:rsidR="002A0345" w:rsidRPr="002A0345" w:rsidTr="002A0345">
        <w:trPr>
          <w:trHeight w:val="1329"/>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ЖЖМ</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62 776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63 296</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Бір жылға орташа баға бойынша ЖЖМ есептен шығаруға байланысты (жоспардағы баға шарттар бойынша көзделген)</w:t>
            </w:r>
          </w:p>
        </w:tc>
      </w:tr>
      <w:tr w:rsidR="002A0345" w:rsidRPr="002A0345" w:rsidTr="006F4455">
        <w:trPr>
          <w:trHeight w:val="1226"/>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Энергия</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381 783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416 341</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6F4455">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Жаңа тұтынушыларды қосу есебінен 2019 жылдың 4 тоқсанында электр энергиясын тұтыну артты.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Еңбекке ақы төлеу шығыстары, барлығы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1 679 542</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1 667 613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-0,7</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6F4455">
        <w:trPr>
          <w:trHeight w:val="20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6F4455">
        <w:trPr>
          <w:trHeight w:val="524"/>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Өндірістік персоналдың жалақысы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1 521 174</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1 510 676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6F4455">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Рұқсат етілген </w:t>
            </w:r>
            <w:r w:rsidR="00C712A0">
              <w:rPr>
                <w:rFonts w:ascii="Times New Roman" w:hAnsi="Times New Roman" w:cs="Times New Roman"/>
                <w:color w:val="000000"/>
                <w:sz w:val="20"/>
                <w:szCs w:val="20"/>
              </w:rPr>
              <w:t>5%</w:t>
            </w:r>
            <w:r w:rsidR="00C712A0">
              <w:rPr>
                <w:rFonts w:ascii="Times New Roman" w:hAnsi="Times New Roman" w:cs="Times New Roman"/>
                <w:color w:val="000000"/>
                <w:sz w:val="20"/>
                <w:szCs w:val="20"/>
                <w:lang w:val="kk-KZ"/>
              </w:rPr>
              <w:t xml:space="preserve"> </w:t>
            </w:r>
            <w:r w:rsidR="00C712A0" w:rsidRPr="002A0345">
              <w:rPr>
                <w:rFonts w:ascii="Times New Roman" w:hAnsi="Times New Roman" w:cs="Times New Roman"/>
                <w:color w:val="000000"/>
                <w:sz w:val="20"/>
                <w:szCs w:val="20"/>
              </w:rPr>
              <w:t>шегінде</w:t>
            </w:r>
            <w:r w:rsidR="00C712A0">
              <w:rPr>
                <w:rFonts w:ascii="Times New Roman" w:hAnsi="Times New Roman" w:cs="Times New Roman"/>
                <w:color w:val="000000"/>
                <w:sz w:val="20"/>
                <w:szCs w:val="20"/>
                <w:lang w:val="kk-KZ"/>
              </w:rPr>
              <w:t xml:space="preserve">. </w:t>
            </w:r>
            <w:r w:rsidR="00C712A0" w:rsidRPr="002A0345">
              <w:rPr>
                <w:rFonts w:ascii="Times New Roman" w:hAnsi="Times New Roman" w:cs="Times New Roman"/>
                <w:color w:val="000000"/>
                <w:sz w:val="20"/>
                <w:szCs w:val="20"/>
              </w:rPr>
              <w:t xml:space="preserve"> </w:t>
            </w:r>
            <w:r w:rsidRPr="002A0345">
              <w:rPr>
                <w:rFonts w:ascii="Times New Roman" w:hAnsi="Times New Roman" w:cs="Times New Roman"/>
                <w:color w:val="000000"/>
                <w:sz w:val="20"/>
                <w:szCs w:val="20"/>
              </w:rPr>
              <w:t xml:space="preserve">Үнемдеу кадрлардың </w:t>
            </w:r>
            <w:r w:rsidR="006F4455">
              <w:rPr>
                <w:rFonts w:ascii="Times New Roman" w:hAnsi="Times New Roman" w:cs="Times New Roman"/>
                <w:color w:val="000000"/>
                <w:sz w:val="20"/>
                <w:szCs w:val="20"/>
                <w:lang w:val="kk-KZ"/>
              </w:rPr>
              <w:t xml:space="preserve">тұрақтамаушылығына </w:t>
            </w:r>
            <w:r w:rsidRPr="002A0345">
              <w:rPr>
                <w:rFonts w:ascii="Times New Roman" w:hAnsi="Times New Roman" w:cs="Times New Roman"/>
                <w:color w:val="000000"/>
                <w:sz w:val="20"/>
                <w:szCs w:val="20"/>
              </w:rPr>
              <w:t>байланысты.</w:t>
            </w:r>
          </w:p>
        </w:tc>
      </w:tr>
      <w:tr w:rsidR="002A0345" w:rsidRPr="002A0345" w:rsidTr="006F4455">
        <w:trPr>
          <w:trHeight w:val="49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Әлеуметтік салық және әлеуметтік аударымдар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130 060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129 163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-0,7</w:t>
            </w:r>
          </w:p>
        </w:tc>
        <w:tc>
          <w:tcPr>
            <w:tcW w:w="2552" w:type="dxa"/>
            <w:vMerge/>
            <w:tcBorders>
              <w:top w:val="nil"/>
              <w:left w:val="single" w:sz="4" w:space="0" w:color="auto"/>
              <w:bottom w:val="single" w:sz="4" w:space="0" w:color="auto"/>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6F4455">
        <w:trPr>
          <w:trHeight w:val="458"/>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2.3</w:t>
            </w:r>
          </w:p>
        </w:tc>
        <w:tc>
          <w:tcPr>
            <w:tcW w:w="2543" w:type="dxa"/>
            <w:tcBorders>
              <w:top w:val="nil"/>
              <w:left w:val="nil"/>
              <w:bottom w:val="single" w:sz="4" w:space="0" w:color="auto"/>
              <w:right w:val="single" w:sz="4" w:space="0" w:color="auto"/>
            </w:tcBorders>
            <w:shd w:val="clear" w:color="000000" w:fill="FFFFFF"/>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Міндетті кәсіби зейнетақы жарналары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7 896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7 506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-4,9</w:t>
            </w:r>
          </w:p>
        </w:tc>
        <w:tc>
          <w:tcPr>
            <w:tcW w:w="2552" w:type="dxa"/>
            <w:vMerge/>
            <w:tcBorders>
              <w:top w:val="nil"/>
              <w:left w:val="single" w:sz="4" w:space="0" w:color="auto"/>
              <w:bottom w:val="single" w:sz="4" w:space="0" w:color="auto"/>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6F4455">
        <w:trPr>
          <w:trHeight w:val="569"/>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2.4</w:t>
            </w:r>
          </w:p>
        </w:tc>
        <w:tc>
          <w:tcPr>
            <w:tcW w:w="2543" w:type="dxa"/>
            <w:tcBorders>
              <w:top w:val="nil"/>
              <w:left w:val="nil"/>
              <w:bottom w:val="single" w:sz="4" w:space="0" w:color="auto"/>
              <w:right w:val="single" w:sz="4" w:space="0" w:color="auto"/>
            </w:tcBorders>
            <w:shd w:val="clear" w:color="000000" w:fill="FFFFFF"/>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Міндетті әлеуметтік медициналық сақтандыру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20 412</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sz w:val="20"/>
                <w:szCs w:val="20"/>
              </w:rPr>
            </w:pPr>
            <w:r w:rsidRPr="002A0345">
              <w:rPr>
                <w:rFonts w:ascii="Times New Roman" w:hAnsi="Times New Roman" w:cs="Times New Roman"/>
                <w:sz w:val="20"/>
                <w:szCs w:val="20"/>
              </w:rPr>
              <w:t>20 269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-0,7</w:t>
            </w:r>
          </w:p>
        </w:tc>
        <w:tc>
          <w:tcPr>
            <w:tcW w:w="2552" w:type="dxa"/>
            <w:vMerge/>
            <w:tcBorders>
              <w:top w:val="nil"/>
              <w:left w:val="single" w:sz="4" w:space="0" w:color="auto"/>
              <w:bottom w:val="single" w:sz="4" w:space="0" w:color="auto"/>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2A0345">
        <w:trPr>
          <w:trHeight w:val="1543"/>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lastRenderedPageBreak/>
              <w:t>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Амортизация</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1 244 830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2 142 077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72,1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Бекітілген тарифтік сметадағы амортизация сомасы бекітілген инвестициялық бағдарламаның мөлшеріне ғана көзделген</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Жөндеу, барлығы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213 015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214 309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0,6</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257"/>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Негізгі қорлар құнының өсуіне алып келмейтін күрделі жөндеу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
                <w:color w:val="000000"/>
                <w:sz w:val="20"/>
                <w:szCs w:val="20"/>
              </w:rPr>
            </w:pPr>
            <w:r w:rsidRPr="00C712A0">
              <w:rPr>
                <w:rFonts w:ascii="Times New Roman" w:hAnsi="Times New Roman" w:cs="Times New Roman"/>
                <w:b/>
                <w:color w:val="000000"/>
                <w:sz w:val="20"/>
                <w:szCs w:val="20"/>
              </w:rPr>
              <w:t>213 015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center"/>
              <w:rPr>
                <w:rFonts w:ascii="Times New Roman" w:hAnsi="Times New Roman" w:cs="Times New Roman"/>
                <w:b/>
                <w:color w:val="000000"/>
                <w:sz w:val="20"/>
                <w:szCs w:val="20"/>
              </w:rPr>
            </w:pPr>
            <w:r w:rsidRPr="00C712A0">
              <w:rPr>
                <w:rFonts w:ascii="Times New Roman" w:hAnsi="Times New Roman" w:cs="Times New Roman"/>
                <w:b/>
                <w:color w:val="000000"/>
                <w:sz w:val="20"/>
                <w:szCs w:val="20"/>
              </w:rPr>
              <w:t>214 309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0,6</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6F4455" w:rsidP="006F4455">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Шығыстардың ұлғаюы материалдар құнының өсуі себебінен болды.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Өндірістік сипаттағы қызметтер, барлығы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87 884</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94 550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7,6</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98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Автокөлік және механизмдер қызметтері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4 241</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5 007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18,1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4-тоқсанда автокөлік қызметтеріне қажеттіліктің ұлғаюына байланысты</w:t>
            </w:r>
          </w:p>
        </w:tc>
      </w:tr>
      <w:tr w:rsidR="002A0345" w:rsidRPr="002A0345" w:rsidTr="002A0345">
        <w:trPr>
          <w:trHeight w:val="112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Кәріз және сумен жабдықтау қызметтері</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20 895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20 705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-0,9</w:t>
            </w:r>
          </w:p>
        </w:tc>
        <w:tc>
          <w:tcPr>
            <w:tcW w:w="2552" w:type="dxa"/>
            <w:tcBorders>
              <w:top w:val="nil"/>
              <w:left w:val="nil"/>
              <w:bottom w:val="single" w:sz="4" w:space="0" w:color="auto"/>
              <w:right w:val="single" w:sz="4" w:space="0" w:color="auto"/>
            </w:tcBorders>
            <w:shd w:val="clear" w:color="auto" w:fill="auto"/>
            <w:vAlign w:val="center"/>
            <w:hideMark/>
          </w:tcPr>
          <w:p w:rsidR="002A0345" w:rsidRPr="00C712A0" w:rsidRDefault="002A0345" w:rsidP="00C712A0">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 xml:space="preserve">Үнемдеу 2019 жылдың </w:t>
            </w:r>
            <w:r w:rsidR="00C712A0">
              <w:rPr>
                <w:rFonts w:ascii="Times New Roman" w:hAnsi="Times New Roman" w:cs="Times New Roman"/>
                <w:color w:val="000000"/>
                <w:sz w:val="20"/>
                <w:szCs w:val="20"/>
                <w:lang w:val="kk-KZ"/>
              </w:rPr>
              <w:t xml:space="preserve">          </w:t>
            </w:r>
            <w:r w:rsidRPr="002A0345">
              <w:rPr>
                <w:rFonts w:ascii="Times New Roman" w:hAnsi="Times New Roman" w:cs="Times New Roman"/>
                <w:color w:val="000000"/>
                <w:sz w:val="20"/>
                <w:szCs w:val="20"/>
              </w:rPr>
              <w:t>4-тоқсанында суды тұтыну мен суды бұрудың төмендеуімен байланыс</w:t>
            </w:r>
            <w:r w:rsidR="00C712A0">
              <w:rPr>
                <w:rFonts w:ascii="Times New Roman" w:hAnsi="Times New Roman" w:cs="Times New Roman"/>
                <w:color w:val="000000"/>
                <w:sz w:val="20"/>
                <w:szCs w:val="20"/>
              </w:rPr>
              <w:t>ты</w:t>
            </w:r>
          </w:p>
        </w:tc>
      </w:tr>
      <w:tr w:rsidR="002A0345" w:rsidRPr="002A0345" w:rsidTr="002A0345">
        <w:trPr>
          <w:trHeight w:val="94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6F4455" w:rsidP="00C712A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kk-KZ"/>
              </w:rPr>
              <w:t>Өлшеу</w:t>
            </w:r>
            <w:r w:rsidR="002A0345" w:rsidRPr="002A0345">
              <w:rPr>
                <w:rFonts w:ascii="Times New Roman" w:hAnsi="Times New Roman" w:cs="Times New Roman"/>
                <w:color w:val="000000"/>
                <w:sz w:val="20"/>
                <w:szCs w:val="20"/>
              </w:rPr>
              <w:t xml:space="preserve"> құралдарын, қорғаныс құралдарын тексеру, бригадаға рұқсат беру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nil"/>
              <w:right w:val="nil"/>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4 368</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4 541</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4,0</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бригаданы ЭБЖ-ға жіберу бойынша шығыстардың ұлғаюына байланысты қалыптасты</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Жылу желілерін жылу ысыраптарына сынау </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single" w:sz="4" w:space="0" w:color="auto"/>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4 170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4 170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Топогеодезикалық жұмыстар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97</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94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5.6</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Абаттандыруды қалпына келтіру (асфальтты, кеспе тасты, көгалды ауыстыру)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15 787</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15 788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102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5.7</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Байланыс қызметтері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5 393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5 383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-0,2</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"Кселл" АҚ байланыс операторының деректерді беру қызметтері бойынша үнем қалыптасты</w:t>
            </w:r>
          </w:p>
        </w:tc>
      </w:tr>
      <w:tr w:rsidR="002A0345" w:rsidRPr="006F4455" w:rsidTr="002A0345">
        <w:trPr>
          <w:trHeight w:val="102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5.8</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Негізгі құралдарды жөндеу, оған қызмет көрсету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10 314</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15 998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55,1</w:t>
            </w:r>
          </w:p>
        </w:tc>
        <w:tc>
          <w:tcPr>
            <w:tcW w:w="2552" w:type="dxa"/>
            <w:tcBorders>
              <w:top w:val="nil"/>
              <w:left w:val="nil"/>
              <w:bottom w:val="single" w:sz="4" w:space="0" w:color="auto"/>
              <w:right w:val="single" w:sz="4" w:space="0" w:color="auto"/>
            </w:tcBorders>
            <w:shd w:val="clear" w:color="auto" w:fill="auto"/>
            <w:vAlign w:val="center"/>
            <w:hideMark/>
          </w:tcPr>
          <w:p w:rsidR="002A0345" w:rsidRPr="006F4455" w:rsidRDefault="00612EF7" w:rsidP="00612EF7">
            <w:pPr>
              <w:spacing w:line="240" w:lineRule="auto"/>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Қауіпсіздік</w:t>
            </w:r>
            <w:r w:rsidR="00D33AA7">
              <w:rPr>
                <w:rFonts w:ascii="Times New Roman" w:hAnsi="Times New Roman" w:cs="Times New Roman"/>
                <w:color w:val="000000"/>
                <w:sz w:val="20"/>
                <w:szCs w:val="20"/>
                <w:lang w:val="kk-KZ"/>
              </w:rPr>
              <w:t xml:space="preserve"> техника</w:t>
            </w:r>
            <w:bookmarkStart w:id="0" w:name="_GoBack"/>
            <w:bookmarkEnd w:id="0"/>
            <w:r>
              <w:rPr>
                <w:rFonts w:ascii="Times New Roman" w:hAnsi="Times New Roman" w:cs="Times New Roman"/>
                <w:color w:val="000000"/>
                <w:sz w:val="20"/>
                <w:szCs w:val="20"/>
                <w:lang w:val="kk-KZ"/>
              </w:rPr>
              <w:t>сы талаптарына сәйкес суды ағызу жүйелерінің, ш</w:t>
            </w:r>
            <w:r w:rsidR="002A0345" w:rsidRPr="006F4455">
              <w:rPr>
                <w:rFonts w:ascii="Times New Roman" w:hAnsi="Times New Roman" w:cs="Times New Roman"/>
                <w:color w:val="000000"/>
                <w:sz w:val="20"/>
                <w:szCs w:val="20"/>
                <w:lang w:val="kk-KZ"/>
              </w:rPr>
              <w:t>атырды жылыту</w:t>
            </w:r>
            <w:r>
              <w:rPr>
                <w:rFonts w:ascii="Times New Roman" w:hAnsi="Times New Roman" w:cs="Times New Roman"/>
                <w:color w:val="000000"/>
                <w:sz w:val="20"/>
                <w:szCs w:val="20"/>
                <w:lang w:val="kk-KZ"/>
              </w:rPr>
              <w:t xml:space="preserve">дың </w:t>
            </w:r>
            <w:r w:rsidR="002A0345" w:rsidRPr="006F4455">
              <w:rPr>
                <w:rFonts w:ascii="Times New Roman" w:hAnsi="Times New Roman" w:cs="Times New Roman"/>
                <w:color w:val="000000"/>
                <w:sz w:val="20"/>
                <w:szCs w:val="20"/>
                <w:lang w:val="kk-KZ"/>
              </w:rPr>
              <w:t xml:space="preserve">орнатылуына байланысты шығындар ұлғайды.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5.9</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Ақпараттық қызмет көрсету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455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455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94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5.10</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Дәнеке қосылыстарды ультрадыбыстық бақылау, жылумен оқшаулау жұмыстары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200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200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127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lastRenderedPageBreak/>
              <w:t>5.11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Экология бойынша шығыстар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1 303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1 288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612EF7">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Үнем </w:t>
            </w:r>
            <w:r w:rsidR="00612EF7">
              <w:rPr>
                <w:rFonts w:ascii="Times New Roman" w:hAnsi="Times New Roman" w:cs="Times New Roman"/>
                <w:color w:val="000000"/>
                <w:sz w:val="20"/>
                <w:szCs w:val="20"/>
                <w:lang w:val="kk-KZ"/>
              </w:rPr>
              <w:t>пайдаға асырылатын</w:t>
            </w:r>
            <w:r w:rsidRPr="002A0345">
              <w:rPr>
                <w:rFonts w:ascii="Times New Roman" w:hAnsi="Times New Roman" w:cs="Times New Roman"/>
                <w:color w:val="000000"/>
                <w:sz w:val="20"/>
                <w:szCs w:val="20"/>
              </w:rPr>
              <w:t xml:space="preserve"> </w:t>
            </w:r>
            <w:r w:rsidR="00612EF7">
              <w:rPr>
                <w:rFonts w:ascii="Times New Roman" w:hAnsi="Times New Roman" w:cs="Times New Roman"/>
                <w:color w:val="000000"/>
                <w:sz w:val="20"/>
                <w:szCs w:val="20"/>
                <w:lang w:val="kk-KZ"/>
              </w:rPr>
              <w:t xml:space="preserve">шырақ тұқылдарының </w:t>
            </w:r>
            <w:r w:rsidRPr="002A0345">
              <w:rPr>
                <w:rFonts w:ascii="Times New Roman" w:hAnsi="Times New Roman" w:cs="Times New Roman"/>
                <w:color w:val="000000"/>
                <w:sz w:val="20"/>
                <w:szCs w:val="20"/>
              </w:rPr>
              <w:t>(жоспар 2280 кг, факт 680 кг) және батареялардың (жоспар 200</w:t>
            </w:r>
            <w:r w:rsidR="00497035">
              <w:rPr>
                <w:rFonts w:ascii="Times New Roman" w:hAnsi="Times New Roman" w:cs="Times New Roman"/>
                <w:color w:val="000000"/>
                <w:sz w:val="20"/>
                <w:szCs w:val="20"/>
                <w:lang w:val="kk-KZ"/>
              </w:rPr>
              <w:t xml:space="preserve"> </w:t>
            </w:r>
            <w:r w:rsidRPr="002A0345">
              <w:rPr>
                <w:rFonts w:ascii="Times New Roman" w:hAnsi="Times New Roman" w:cs="Times New Roman"/>
                <w:color w:val="000000"/>
                <w:sz w:val="20"/>
                <w:szCs w:val="20"/>
              </w:rPr>
              <w:t xml:space="preserve">кг, факт 139,5 кг) көлемінің азаюына байланысты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Энергия аудиті, энергия менеджменті бойынша шығыстар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5 100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5 100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Құрамында сынап бар қалдықтарды демеркуризациялау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49</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Жылу-техникалық, электр жабдығын және оттекті баллондарды жөндеу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4 199</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4 199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Көлік құралдарына техникалық қызмет көрсету </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6 260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6 516</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автокөліктің отын аппаратурасына жөндеу жүргізумен байланысты</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5.16</w:t>
            </w:r>
          </w:p>
        </w:tc>
        <w:tc>
          <w:tcPr>
            <w:tcW w:w="2543" w:type="dxa"/>
            <w:tcBorders>
              <w:top w:val="nil"/>
              <w:left w:val="nil"/>
              <w:bottom w:val="nil"/>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Қатты-тұрмыстық, құрылыс және өндірістік қалдықтарды көму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3 713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3 713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5.17</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Гидрометерологиялық қызметтер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575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575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126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5.18</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Негізгі және қосымша жабдықтардың техникалық жағдайы туралы сараптама қорытындысын беру қызметтері</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765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765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w:t>
            </w:r>
          </w:p>
        </w:tc>
        <w:tc>
          <w:tcPr>
            <w:tcW w:w="2543"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Басқа қызметтер, барлығы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64 418</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66 463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3,2</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Еңбек қауіпсіздігі және еңбекті қорғау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13 982</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14 057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0,5</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пайдалану мерзімі жақындаған өрт сөндіргіштерді есептен шығаруға байланысты</w:t>
            </w:r>
          </w:p>
        </w:tc>
      </w:tr>
      <w:tr w:rsidR="002A0345" w:rsidRPr="002A0345" w:rsidTr="002A0345">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Міндетті сақтандыру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11 986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12 237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Арнайы техниканы сақтандыру бойынша шығыстар жүргізілді</w:t>
            </w:r>
          </w:p>
        </w:tc>
      </w:tr>
      <w:tr w:rsidR="002A0345" w:rsidRPr="002A0345" w:rsidTr="002A0345">
        <w:trPr>
          <w:trHeight w:val="357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lastRenderedPageBreak/>
              <w:t>6.3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Кадрларды даярлау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3 804</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sz w:val="20"/>
                <w:szCs w:val="20"/>
              </w:rPr>
            </w:pPr>
            <w:r w:rsidRPr="002A0345">
              <w:rPr>
                <w:rFonts w:ascii="Times New Roman" w:hAnsi="Times New Roman" w:cs="Times New Roman"/>
                <w:sz w:val="20"/>
                <w:szCs w:val="20"/>
              </w:rPr>
              <w:t>4 081</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7,3</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612EF7">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ақпараттық технологиялар</w:t>
            </w:r>
            <w:r w:rsidR="00D36501">
              <w:rPr>
                <w:rFonts w:ascii="Times New Roman" w:hAnsi="Times New Roman" w:cs="Times New Roman"/>
                <w:color w:val="000000"/>
                <w:sz w:val="20"/>
                <w:szCs w:val="20"/>
                <w:lang w:val="kk-KZ"/>
              </w:rPr>
              <w:t xml:space="preserve"> қызметінің</w:t>
            </w:r>
            <w:r w:rsidRPr="002A0345">
              <w:rPr>
                <w:rFonts w:ascii="Times New Roman" w:hAnsi="Times New Roman" w:cs="Times New Roman"/>
                <w:color w:val="000000"/>
                <w:sz w:val="20"/>
                <w:szCs w:val="20"/>
              </w:rPr>
              <w:t xml:space="preserve"> </w:t>
            </w:r>
            <w:r w:rsidR="00D36501">
              <w:rPr>
                <w:rFonts w:ascii="Times New Roman" w:hAnsi="Times New Roman" w:cs="Times New Roman"/>
                <w:color w:val="000000"/>
                <w:sz w:val="20"/>
                <w:szCs w:val="20"/>
                <w:lang w:val="kk-KZ"/>
              </w:rPr>
              <w:t>жұмыс</w:t>
            </w:r>
            <w:r w:rsidRPr="002A0345">
              <w:rPr>
                <w:rFonts w:ascii="Times New Roman" w:hAnsi="Times New Roman" w:cs="Times New Roman"/>
                <w:color w:val="000000"/>
                <w:sz w:val="20"/>
                <w:szCs w:val="20"/>
              </w:rPr>
              <w:t xml:space="preserve">керлерін </w:t>
            </w:r>
            <w:r w:rsidR="00D36501">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Жобаларды басқару</w:t>
            </w:r>
            <w:r w:rsidR="00612EF7">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 xml:space="preserve"> тақырыбында және күрделі құрылыс қызметінің </w:t>
            </w:r>
            <w:r w:rsidR="00D36501">
              <w:rPr>
                <w:rFonts w:ascii="Times New Roman" w:hAnsi="Times New Roman" w:cs="Times New Roman"/>
                <w:color w:val="000000"/>
                <w:sz w:val="20"/>
                <w:szCs w:val="20"/>
                <w:lang w:val="kk-KZ"/>
              </w:rPr>
              <w:t>жұмыс</w:t>
            </w:r>
            <w:r w:rsidRPr="002A0345">
              <w:rPr>
                <w:rFonts w:ascii="Times New Roman" w:hAnsi="Times New Roman" w:cs="Times New Roman"/>
                <w:color w:val="000000"/>
                <w:sz w:val="20"/>
                <w:szCs w:val="20"/>
              </w:rPr>
              <w:t xml:space="preserve">керлерін </w:t>
            </w:r>
            <w:r w:rsidR="00D36501">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Қазақстан Республикасының мемлекеттік нормативтері бойынша жобалау және іздестіру жұмыстарының сметалық құнын анықтау</w:t>
            </w:r>
            <w:r w:rsidR="00D36501">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 xml:space="preserve"> тақырыбында қосымша оқытумен байланысты</w:t>
            </w:r>
          </w:p>
        </w:tc>
      </w:tr>
      <w:tr w:rsidR="002A0345" w:rsidRPr="002A0345" w:rsidTr="002A0345">
        <w:trPr>
          <w:trHeight w:val="204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Іссапар шығыстары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2 147</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sz w:val="20"/>
                <w:szCs w:val="20"/>
              </w:rPr>
            </w:pPr>
            <w:r w:rsidRPr="002A0345">
              <w:rPr>
                <w:rFonts w:ascii="Times New Roman" w:hAnsi="Times New Roman" w:cs="Times New Roman"/>
                <w:sz w:val="20"/>
                <w:szCs w:val="20"/>
              </w:rPr>
              <w:t>3 588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67,1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D36501">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Артық шығын </w:t>
            </w:r>
            <w:r w:rsidR="00D36501">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Астана-Теплотранзит</w:t>
            </w:r>
            <w:r w:rsidR="00D36501">
              <w:rPr>
                <w:rFonts w:ascii="Times New Roman" w:hAnsi="Times New Roman" w:cs="Times New Roman"/>
                <w:color w:val="000000"/>
                <w:sz w:val="20"/>
                <w:szCs w:val="20"/>
                <w:lang w:val="kk-KZ"/>
              </w:rPr>
              <w:t>»</w:t>
            </w:r>
            <w:r w:rsidR="00D36501">
              <w:rPr>
                <w:rFonts w:ascii="Times New Roman" w:hAnsi="Times New Roman" w:cs="Times New Roman"/>
                <w:color w:val="000000"/>
                <w:sz w:val="20"/>
                <w:szCs w:val="20"/>
              </w:rPr>
              <w:t xml:space="preserve"> АҚ </w:t>
            </w:r>
            <w:r w:rsidR="00D36501">
              <w:rPr>
                <w:rFonts w:ascii="Times New Roman" w:hAnsi="Times New Roman" w:cs="Times New Roman"/>
                <w:color w:val="000000"/>
                <w:sz w:val="20"/>
                <w:szCs w:val="20"/>
                <w:lang w:val="kk-KZ"/>
              </w:rPr>
              <w:t>жұмыс</w:t>
            </w:r>
            <w:r w:rsidRPr="002A0345">
              <w:rPr>
                <w:rFonts w:ascii="Times New Roman" w:hAnsi="Times New Roman" w:cs="Times New Roman"/>
                <w:color w:val="000000"/>
                <w:sz w:val="20"/>
                <w:szCs w:val="20"/>
              </w:rPr>
              <w:t xml:space="preserve">керлерінің Арыс қаласындағы жөндеу-қалпына келтіру және құрылыс жұмыстарына қатысуы туралы </w:t>
            </w:r>
            <w:r w:rsidR="00D36501">
              <w:rPr>
                <w:rFonts w:ascii="Times New Roman" w:hAnsi="Times New Roman" w:cs="Times New Roman"/>
                <w:color w:val="000000"/>
                <w:sz w:val="20"/>
                <w:szCs w:val="20"/>
                <w:lang w:val="kk-KZ"/>
              </w:rPr>
              <w:t xml:space="preserve">                     </w:t>
            </w:r>
            <w:r w:rsidR="00D36501" w:rsidRPr="002A0345">
              <w:rPr>
                <w:rFonts w:ascii="Times New Roman" w:hAnsi="Times New Roman" w:cs="Times New Roman"/>
                <w:color w:val="000000"/>
                <w:sz w:val="20"/>
                <w:szCs w:val="20"/>
              </w:rPr>
              <w:t xml:space="preserve">Нұр-Сұлтан қаласы әкімінің </w:t>
            </w:r>
            <w:r w:rsidRPr="002A0345">
              <w:rPr>
                <w:rFonts w:ascii="Times New Roman" w:hAnsi="Times New Roman" w:cs="Times New Roman"/>
                <w:color w:val="000000"/>
                <w:sz w:val="20"/>
                <w:szCs w:val="20"/>
              </w:rPr>
              <w:t>тапсырмасын орындаумен байланысты</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Кеңсе тауарлары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1 480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1 480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6.6</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Бланктік өнім</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2 408</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2 408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6.7</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Call-орталығы және мониторинг қызметтері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10 293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10 293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6.8</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Клинингтік қызметтер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18 318</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18 318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II</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Кезең шығыстары, барлығы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1 418 856</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1 406 269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-0,89</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Жалпы және әкімшілік шығыстар, барлығы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1 418 856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1 406 269</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-0,89</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Еңбекке ақы төлеу шығыстары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161 943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162 048</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0,1</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D36501">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D36501">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Әкімшілік персоналдың жалақысы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147 751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147 872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0,08</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Тарифтік сметада шығындар Ерекше тәртіптің талаптарына сәйкес қабылданды, бұл бастапқыда еңбекке ақы төлеуге арналған нақты шығыстардан төмен болды.</w:t>
            </w:r>
          </w:p>
        </w:tc>
      </w:tr>
      <w:tr w:rsidR="002A0345" w:rsidRPr="002A0345" w:rsidTr="00D36501">
        <w:trPr>
          <w:trHeight w:val="88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Әлеуметтік салық және әлеуметтік аударымдар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12 633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12 643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0,08</w:t>
            </w:r>
          </w:p>
        </w:tc>
        <w:tc>
          <w:tcPr>
            <w:tcW w:w="2552"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8A5841">
        <w:trPr>
          <w:trHeight w:val="3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lastRenderedPageBreak/>
              <w:t>7.1.3</w:t>
            </w:r>
          </w:p>
        </w:tc>
        <w:tc>
          <w:tcPr>
            <w:tcW w:w="2543" w:type="dxa"/>
            <w:tcBorders>
              <w:top w:val="nil"/>
              <w:left w:val="nil"/>
              <w:bottom w:val="single" w:sz="4" w:space="0" w:color="auto"/>
              <w:right w:val="single" w:sz="4" w:space="0" w:color="auto"/>
            </w:tcBorders>
            <w:shd w:val="clear" w:color="000000" w:fill="FFFFFF"/>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Міндетті әлеуметтік медициналық сақтандыру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1 559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1 533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80100">
            <w:pPr>
              <w:spacing w:line="240" w:lineRule="auto"/>
              <w:jc w:val="both"/>
              <w:rPr>
                <w:rFonts w:ascii="Times New Roman" w:hAnsi="Times New Roman" w:cs="Times New Roman"/>
                <w:sz w:val="20"/>
                <w:szCs w:val="20"/>
              </w:rPr>
            </w:pPr>
            <w:r w:rsidRPr="002A0345">
              <w:rPr>
                <w:rFonts w:ascii="Times New Roman" w:hAnsi="Times New Roman" w:cs="Times New Roman"/>
                <w:sz w:val="20"/>
                <w:szCs w:val="20"/>
              </w:rPr>
              <w:t>Рұқсат еті</w:t>
            </w:r>
            <w:r w:rsidR="008A5841">
              <w:rPr>
                <w:rFonts w:ascii="Times New Roman" w:hAnsi="Times New Roman" w:cs="Times New Roman"/>
                <w:sz w:val="20"/>
                <w:szCs w:val="20"/>
              </w:rPr>
              <w:t>лген 5% шегінде. Нақты шығыстар</w:t>
            </w:r>
            <w:r w:rsidR="008A5841">
              <w:rPr>
                <w:rFonts w:ascii="Times New Roman" w:hAnsi="Times New Roman" w:cs="Times New Roman"/>
                <w:sz w:val="20"/>
                <w:szCs w:val="20"/>
                <w:lang w:val="kk-KZ"/>
              </w:rPr>
              <w:t xml:space="preserve"> «</w:t>
            </w:r>
            <w:r w:rsidRPr="002A0345">
              <w:rPr>
                <w:rFonts w:ascii="Times New Roman" w:hAnsi="Times New Roman" w:cs="Times New Roman"/>
                <w:sz w:val="20"/>
                <w:szCs w:val="20"/>
              </w:rPr>
              <w:t>Міндетті әлеуметтік медициналық сақтандыру туралы</w:t>
            </w:r>
            <w:r w:rsidR="008A5841">
              <w:rPr>
                <w:rFonts w:ascii="Times New Roman" w:hAnsi="Times New Roman" w:cs="Times New Roman"/>
                <w:sz w:val="20"/>
                <w:szCs w:val="20"/>
                <w:lang w:val="kk-KZ"/>
              </w:rPr>
              <w:t xml:space="preserve">» </w:t>
            </w:r>
            <w:r w:rsidR="008A5841" w:rsidRPr="002A0345">
              <w:rPr>
                <w:rFonts w:ascii="Times New Roman" w:hAnsi="Times New Roman" w:cs="Times New Roman"/>
                <w:sz w:val="20"/>
                <w:szCs w:val="20"/>
              </w:rPr>
              <w:t xml:space="preserve">ҚР </w:t>
            </w:r>
            <w:r w:rsidRPr="002A0345">
              <w:rPr>
                <w:rFonts w:ascii="Times New Roman" w:hAnsi="Times New Roman" w:cs="Times New Roman"/>
                <w:sz w:val="20"/>
                <w:szCs w:val="20"/>
              </w:rPr>
              <w:t>2015 жылғы 16 қарашадағы №405-V</w:t>
            </w:r>
            <w:r w:rsidR="008A5841">
              <w:rPr>
                <w:rFonts w:ascii="Times New Roman" w:hAnsi="Times New Roman" w:cs="Times New Roman"/>
                <w:sz w:val="20"/>
                <w:szCs w:val="20"/>
                <w:lang w:val="kk-KZ"/>
              </w:rPr>
              <w:t xml:space="preserve"> </w:t>
            </w:r>
            <w:r w:rsidRPr="002A0345">
              <w:rPr>
                <w:rFonts w:ascii="Times New Roman" w:hAnsi="Times New Roman" w:cs="Times New Roman"/>
                <w:sz w:val="20"/>
                <w:szCs w:val="20"/>
              </w:rPr>
              <w:t>Заңының 29-бабының 3-тармағына сәйкес</w:t>
            </w:r>
            <w:r w:rsidR="00C80100">
              <w:rPr>
                <w:rFonts w:ascii="Times New Roman" w:hAnsi="Times New Roman" w:cs="Times New Roman"/>
                <w:sz w:val="20"/>
                <w:szCs w:val="20"/>
                <w:lang w:val="kk-KZ"/>
              </w:rPr>
              <w:t xml:space="preserve"> есептелді </w:t>
            </w:r>
            <w:r w:rsidR="008A5841">
              <w:rPr>
                <w:rFonts w:ascii="Times New Roman" w:hAnsi="Times New Roman" w:cs="Times New Roman"/>
                <w:sz w:val="20"/>
                <w:szCs w:val="20"/>
                <w:lang w:val="kk-KZ"/>
              </w:rPr>
              <w:t>«</w:t>
            </w:r>
            <w:r w:rsidRPr="002A0345">
              <w:rPr>
                <w:rFonts w:ascii="Times New Roman" w:hAnsi="Times New Roman" w:cs="Times New Roman"/>
                <w:sz w:val="20"/>
                <w:szCs w:val="20"/>
              </w:rPr>
              <w:t>Аударымдарды есептеу үшін қабылданатын ай сайынғы объект республикалық бюджет туралы заңда тиісті қаржы жылына белгіленген ең төмен жалақының 10 еселенген мөлшерінен аспауға тиіс</w:t>
            </w:r>
            <w:r w:rsidR="008A5841">
              <w:rPr>
                <w:rFonts w:ascii="Times New Roman" w:hAnsi="Times New Roman" w:cs="Times New Roman"/>
                <w:sz w:val="20"/>
                <w:szCs w:val="20"/>
                <w:lang w:val="kk-KZ"/>
              </w:rPr>
              <w:t>»</w:t>
            </w:r>
            <w:r w:rsidRPr="002A0345">
              <w:rPr>
                <w:rFonts w:ascii="Times New Roman" w:hAnsi="Times New Roman" w:cs="Times New Roman"/>
                <w:sz w:val="20"/>
                <w:szCs w:val="20"/>
              </w:rPr>
              <w:t>.</w:t>
            </w:r>
          </w:p>
        </w:tc>
      </w:tr>
      <w:tr w:rsidR="002A0345" w:rsidRPr="002A0345" w:rsidTr="008A5841">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7.2</w:t>
            </w:r>
          </w:p>
        </w:tc>
        <w:tc>
          <w:tcPr>
            <w:tcW w:w="2543"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Амортизация</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23 050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23 342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Негізгі құралдарды (компьютер</w:t>
            </w:r>
            <w:r w:rsidR="00B2589F">
              <w:rPr>
                <w:rFonts w:ascii="Times New Roman" w:hAnsi="Times New Roman" w:cs="Times New Roman"/>
                <w:color w:val="000000"/>
                <w:sz w:val="20"/>
                <w:szCs w:val="20"/>
              </w:rPr>
              <w:t>лер) сатып алу себебінен ұлға</w:t>
            </w:r>
            <w:r w:rsidR="00B2589F">
              <w:rPr>
                <w:rFonts w:ascii="Times New Roman" w:hAnsi="Times New Roman" w:cs="Times New Roman"/>
                <w:color w:val="000000"/>
                <w:sz w:val="20"/>
                <w:szCs w:val="20"/>
                <w:lang w:val="kk-KZ"/>
              </w:rPr>
              <w:t>ю</w:t>
            </w:r>
            <w:r w:rsidRPr="002A0345">
              <w:rPr>
                <w:rFonts w:ascii="Times New Roman" w:hAnsi="Times New Roman" w:cs="Times New Roman"/>
                <w:color w:val="000000"/>
                <w:sz w:val="20"/>
                <w:szCs w:val="20"/>
              </w:rPr>
              <w:t xml:space="preserve"> </w:t>
            </w:r>
          </w:p>
        </w:tc>
      </w:tr>
      <w:tr w:rsidR="002A0345" w:rsidRPr="002A0345" w:rsidTr="008A5841">
        <w:trPr>
          <w:trHeight w:val="127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Салық төлемдері мен алымдар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1 172 696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1 159 552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2A0345" w:rsidRPr="00B2589F" w:rsidRDefault="002A0345" w:rsidP="00B2589F">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Жыл қорытындысы бойынша ҚР Салық кодексінің 520-бабының 1,3-тармақтарына сәйке</w:t>
            </w:r>
            <w:r w:rsidR="00B2589F">
              <w:rPr>
                <w:rFonts w:ascii="Times New Roman" w:hAnsi="Times New Roman" w:cs="Times New Roman"/>
                <w:color w:val="000000"/>
                <w:sz w:val="20"/>
                <w:szCs w:val="20"/>
              </w:rPr>
              <w:t>с мүлік салығы бойынша төлемдер</w:t>
            </w:r>
            <w:r w:rsidRPr="002A0345">
              <w:rPr>
                <w:rFonts w:ascii="Times New Roman" w:hAnsi="Times New Roman" w:cs="Times New Roman"/>
                <w:color w:val="000000"/>
                <w:sz w:val="20"/>
                <w:szCs w:val="20"/>
              </w:rPr>
              <w:t xml:space="preserve"> түзетілді</w:t>
            </w:r>
            <w:r w:rsidR="00B2589F">
              <w:rPr>
                <w:rFonts w:ascii="Times New Roman" w:hAnsi="Times New Roman" w:cs="Times New Roman"/>
                <w:color w:val="000000"/>
                <w:sz w:val="20"/>
                <w:szCs w:val="20"/>
                <w:lang w:val="kk-KZ"/>
              </w:rPr>
              <w:t>.</w:t>
            </w:r>
          </w:p>
        </w:tc>
      </w:tr>
      <w:tr w:rsidR="002A0345" w:rsidRPr="002A0345" w:rsidTr="008A5841">
        <w:trPr>
          <w:trHeight w:val="127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Материалдар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618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628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2A0345" w:rsidRPr="00B2589F" w:rsidRDefault="002A0345" w:rsidP="00B2589F">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1-ӘТК-де орнатылған жылу тораптарының жылу оқшаулағышына байланысты қосымша оқшаулау</w:t>
            </w:r>
            <w:r w:rsidR="00B2589F">
              <w:rPr>
                <w:rFonts w:ascii="Times New Roman" w:hAnsi="Times New Roman" w:cs="Times New Roman"/>
                <w:color w:val="000000"/>
                <w:sz w:val="20"/>
                <w:szCs w:val="20"/>
                <w:lang w:val="kk-KZ"/>
              </w:rPr>
              <w:t xml:space="preserve"> м</w:t>
            </w:r>
            <w:r w:rsidRPr="002A0345">
              <w:rPr>
                <w:rFonts w:ascii="Times New Roman" w:hAnsi="Times New Roman" w:cs="Times New Roman"/>
                <w:color w:val="000000"/>
                <w:sz w:val="20"/>
                <w:szCs w:val="20"/>
              </w:rPr>
              <w:t>атериалдары есептен шығарылды</w:t>
            </w:r>
            <w:r w:rsidR="00B2589F">
              <w:rPr>
                <w:rFonts w:ascii="Times New Roman" w:hAnsi="Times New Roman" w:cs="Times New Roman"/>
                <w:color w:val="000000"/>
                <w:sz w:val="20"/>
                <w:szCs w:val="20"/>
                <w:lang w:val="kk-KZ"/>
              </w:rPr>
              <w:t xml:space="preserve">. </w:t>
            </w:r>
          </w:p>
        </w:tc>
      </w:tr>
      <w:tr w:rsidR="002A0345" w:rsidRPr="002A0345" w:rsidTr="008A5841">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Коммуналдық шығыстар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2 840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2 734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-3,7</w:t>
            </w:r>
          </w:p>
        </w:tc>
        <w:tc>
          <w:tcPr>
            <w:tcW w:w="2552" w:type="dxa"/>
            <w:tcBorders>
              <w:top w:val="nil"/>
              <w:left w:val="nil"/>
              <w:bottom w:val="single" w:sz="4" w:space="0" w:color="auto"/>
              <w:right w:val="single" w:sz="4" w:space="0" w:color="auto"/>
            </w:tcBorders>
            <w:shd w:val="clear" w:color="auto" w:fill="auto"/>
            <w:vAlign w:val="center"/>
            <w:hideMark/>
          </w:tcPr>
          <w:p w:rsidR="002A0345" w:rsidRPr="00B2589F" w:rsidRDefault="002A0345" w:rsidP="00B2589F">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Су</w:t>
            </w:r>
            <w:r w:rsidR="00B2589F">
              <w:rPr>
                <w:rFonts w:ascii="Times New Roman" w:hAnsi="Times New Roman" w:cs="Times New Roman"/>
                <w:color w:val="000000"/>
                <w:sz w:val="20"/>
                <w:szCs w:val="20"/>
                <w:lang w:val="kk-KZ"/>
              </w:rPr>
              <w:t>ды</w:t>
            </w:r>
            <w:r w:rsidRPr="002A0345">
              <w:rPr>
                <w:rFonts w:ascii="Times New Roman" w:hAnsi="Times New Roman" w:cs="Times New Roman"/>
                <w:color w:val="000000"/>
                <w:sz w:val="20"/>
                <w:szCs w:val="20"/>
              </w:rPr>
              <w:t xml:space="preserve"> тұтынуды</w:t>
            </w:r>
            <w:r w:rsidR="00B2589F">
              <w:rPr>
                <w:rFonts w:ascii="Times New Roman" w:hAnsi="Times New Roman" w:cs="Times New Roman"/>
                <w:color w:val="000000"/>
                <w:sz w:val="20"/>
                <w:szCs w:val="20"/>
                <w:lang w:val="kk-KZ"/>
              </w:rPr>
              <w:t>ң</w:t>
            </w:r>
            <w:r w:rsidRPr="002A0345">
              <w:rPr>
                <w:rFonts w:ascii="Times New Roman" w:hAnsi="Times New Roman" w:cs="Times New Roman"/>
                <w:color w:val="000000"/>
                <w:sz w:val="20"/>
                <w:szCs w:val="20"/>
              </w:rPr>
              <w:t xml:space="preserve"> және су</w:t>
            </w:r>
            <w:r w:rsidR="00B2589F">
              <w:rPr>
                <w:rFonts w:ascii="Times New Roman" w:hAnsi="Times New Roman" w:cs="Times New Roman"/>
                <w:color w:val="000000"/>
                <w:sz w:val="20"/>
                <w:szCs w:val="20"/>
                <w:lang w:val="kk-KZ"/>
              </w:rPr>
              <w:t>ды</w:t>
            </w:r>
            <w:r w:rsidRPr="002A0345">
              <w:rPr>
                <w:rFonts w:ascii="Times New Roman" w:hAnsi="Times New Roman" w:cs="Times New Roman"/>
                <w:color w:val="000000"/>
                <w:sz w:val="20"/>
                <w:szCs w:val="20"/>
              </w:rPr>
              <w:t xml:space="preserve"> бұруды</w:t>
            </w:r>
            <w:r w:rsidR="00B2589F">
              <w:rPr>
                <w:rFonts w:ascii="Times New Roman" w:hAnsi="Times New Roman" w:cs="Times New Roman"/>
                <w:color w:val="000000"/>
                <w:sz w:val="20"/>
                <w:szCs w:val="20"/>
                <w:lang w:val="kk-KZ"/>
              </w:rPr>
              <w:t>ң</w:t>
            </w:r>
            <w:r w:rsidRPr="002A0345">
              <w:rPr>
                <w:rFonts w:ascii="Times New Roman" w:hAnsi="Times New Roman" w:cs="Times New Roman"/>
                <w:color w:val="000000"/>
                <w:sz w:val="20"/>
                <w:szCs w:val="20"/>
              </w:rPr>
              <w:t xml:space="preserve"> төмендеу</w:t>
            </w:r>
            <w:r w:rsidR="00B2589F">
              <w:rPr>
                <w:rFonts w:ascii="Times New Roman" w:hAnsi="Times New Roman" w:cs="Times New Roman"/>
                <w:color w:val="000000"/>
                <w:sz w:val="20"/>
                <w:szCs w:val="20"/>
                <w:lang w:val="kk-KZ"/>
              </w:rPr>
              <w:t>і</w:t>
            </w:r>
            <w:r w:rsidRPr="002A0345">
              <w:rPr>
                <w:rFonts w:ascii="Times New Roman" w:hAnsi="Times New Roman" w:cs="Times New Roman"/>
                <w:color w:val="000000"/>
                <w:sz w:val="20"/>
                <w:szCs w:val="20"/>
              </w:rPr>
              <w:t xml:space="preserve"> есебінен үнем</w:t>
            </w:r>
            <w:r w:rsidR="00B2589F">
              <w:rPr>
                <w:rFonts w:ascii="Times New Roman" w:hAnsi="Times New Roman" w:cs="Times New Roman"/>
                <w:color w:val="000000"/>
                <w:sz w:val="20"/>
                <w:szCs w:val="20"/>
                <w:lang w:val="kk-KZ"/>
              </w:rPr>
              <w:t>деу</w:t>
            </w:r>
          </w:p>
        </w:tc>
      </w:tr>
      <w:tr w:rsidR="002A0345" w:rsidRPr="002A0345" w:rsidTr="008A5841">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7.6</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Іссапар шығыстары</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1 366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1 306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-4,4</w:t>
            </w:r>
          </w:p>
        </w:tc>
        <w:tc>
          <w:tcPr>
            <w:tcW w:w="2552" w:type="dxa"/>
            <w:tcBorders>
              <w:top w:val="nil"/>
              <w:left w:val="nil"/>
              <w:bottom w:val="single" w:sz="4" w:space="0" w:color="auto"/>
              <w:right w:val="single" w:sz="4" w:space="0" w:color="auto"/>
            </w:tcBorders>
            <w:shd w:val="clear" w:color="auto" w:fill="auto"/>
            <w:vAlign w:val="center"/>
            <w:hideMark/>
          </w:tcPr>
          <w:p w:rsidR="002A0345" w:rsidRPr="00B2589F" w:rsidRDefault="00C80100" w:rsidP="00C80100">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 xml:space="preserve">Алматы қаласына әуе билеттерін </w:t>
            </w:r>
            <w:r>
              <w:rPr>
                <w:rFonts w:ascii="Times New Roman" w:hAnsi="Times New Roman" w:cs="Times New Roman"/>
                <w:color w:val="000000"/>
                <w:sz w:val="20"/>
                <w:szCs w:val="20"/>
                <w:lang w:val="kk-KZ"/>
              </w:rPr>
              <w:t>т</w:t>
            </w:r>
            <w:r w:rsidR="002A0345" w:rsidRPr="002A0345">
              <w:rPr>
                <w:rFonts w:ascii="Times New Roman" w:hAnsi="Times New Roman" w:cs="Times New Roman"/>
                <w:color w:val="000000"/>
                <w:sz w:val="20"/>
                <w:szCs w:val="20"/>
              </w:rPr>
              <w:t>өмен тарифтер бойынша сатып алуға байланысты үнем</w:t>
            </w:r>
            <w:r w:rsidR="00B2589F">
              <w:rPr>
                <w:rFonts w:ascii="Times New Roman" w:hAnsi="Times New Roman" w:cs="Times New Roman"/>
                <w:color w:val="000000"/>
                <w:sz w:val="20"/>
                <w:szCs w:val="20"/>
                <w:lang w:val="kk-KZ"/>
              </w:rPr>
              <w:t>деу</w:t>
            </w:r>
          </w:p>
        </w:tc>
      </w:tr>
      <w:tr w:rsidR="002A0345" w:rsidRPr="002A0345" w:rsidTr="008A5841">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7.7</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Байланыс қызметтері</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2 314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2 356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1,8</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Қалааралық байланыс қызметтері бойынша шығыстардың ұлғаюы есебінен артық шығын</w:t>
            </w:r>
          </w:p>
        </w:tc>
      </w:tr>
      <w:tr w:rsidR="002A0345" w:rsidRPr="002A0345" w:rsidTr="002A0345">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7.8</w:t>
            </w:r>
          </w:p>
        </w:tc>
        <w:tc>
          <w:tcPr>
            <w:tcW w:w="2543" w:type="dxa"/>
            <w:tcBorders>
              <w:top w:val="nil"/>
              <w:left w:val="nil"/>
              <w:bottom w:val="nil"/>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Ақпараттық, консультациялық, аудиторлық қызметтер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3 407</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3 407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7.9</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Банк қызметтері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503</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511</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банк операцияларының ұлғаюы есебінен қалыптасты</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Басқа шығыстар, барлығы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41 025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41 294</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0,7</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right"/>
              <w:rPr>
                <w:rFonts w:ascii="Times New Roman" w:hAnsi="Times New Roman" w:cs="Times New Roman"/>
                <w:i/>
                <w:iCs/>
                <w:color w:val="000000"/>
                <w:sz w:val="20"/>
                <w:szCs w:val="20"/>
              </w:rPr>
            </w:pPr>
            <w:r w:rsidRPr="002A0345">
              <w:rPr>
                <w:rFonts w:ascii="Times New Roman" w:hAnsi="Times New Roman" w:cs="Times New Roman"/>
                <w:i/>
                <w:iCs/>
                <w:color w:val="000000"/>
                <w:sz w:val="20"/>
                <w:szCs w:val="20"/>
              </w:rPr>
              <w:t>оның ішінде:</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7.10.1</w:t>
            </w:r>
          </w:p>
        </w:tc>
        <w:tc>
          <w:tcPr>
            <w:tcW w:w="2543" w:type="dxa"/>
            <w:tcBorders>
              <w:top w:val="nil"/>
              <w:left w:val="nil"/>
              <w:bottom w:val="single" w:sz="4" w:space="0" w:color="auto"/>
              <w:right w:val="single" w:sz="4" w:space="0" w:color="auto"/>
            </w:tcBorders>
            <w:shd w:val="clear" w:color="auto" w:fill="auto"/>
            <w:vAlign w:val="center"/>
            <w:hideMark/>
          </w:tcPr>
          <w:p w:rsidR="002A0345" w:rsidRPr="008E2A23" w:rsidRDefault="002A0345" w:rsidP="008E2A23">
            <w:pPr>
              <w:spacing w:line="240" w:lineRule="auto"/>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 xml:space="preserve">Объектілерді </w:t>
            </w:r>
            <w:r w:rsidR="008E2A23">
              <w:rPr>
                <w:rFonts w:ascii="Times New Roman" w:hAnsi="Times New Roman" w:cs="Times New Roman"/>
                <w:color w:val="000000"/>
                <w:sz w:val="20"/>
                <w:szCs w:val="20"/>
                <w:lang w:val="kk-KZ"/>
              </w:rPr>
              <w:t>күзету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19 000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19 000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15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lastRenderedPageBreak/>
              <w:t>7.10.2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Атқару техникасын күтіп ұстау, лицензиялық бағдарламаларға қызмет көрсету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8 261</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7 893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-4,5</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1С: Кәсіпорын базасында жылу энергиясын тұтынуды есептеудің автоматтанд</w:t>
            </w:r>
            <w:r w:rsidR="008E2A23">
              <w:rPr>
                <w:rFonts w:ascii="Times New Roman" w:hAnsi="Times New Roman" w:cs="Times New Roman"/>
                <w:color w:val="000000"/>
                <w:sz w:val="20"/>
                <w:szCs w:val="20"/>
              </w:rPr>
              <w:t>ырылған жүйесі</w:t>
            </w:r>
            <w:r w:rsidR="008E2A23">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 xml:space="preserve"> бағдарламасын жаңарту және ілестіру бойынша жұмыстар орындалмаған</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7.10.3</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Жолақы билеті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5 063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5 063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7.10.4</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Кеңсе тауарлары</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695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690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-0,8</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5 % шегінде үнемдеу</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sz w:val="20"/>
                <w:szCs w:val="20"/>
              </w:rPr>
            </w:pPr>
            <w:r w:rsidRPr="002A0345">
              <w:rPr>
                <w:rFonts w:ascii="Times New Roman" w:hAnsi="Times New Roman" w:cs="Times New Roman"/>
                <w:sz w:val="20"/>
                <w:szCs w:val="20"/>
              </w:rPr>
              <w:t>7.10.5</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Мерзімді басылым</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341</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334</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2A0345" w:rsidRPr="008E2A23" w:rsidRDefault="002A0345" w:rsidP="00C80100">
            <w:pPr>
              <w:spacing w:line="240" w:lineRule="auto"/>
              <w:jc w:val="both"/>
              <w:rPr>
                <w:rFonts w:ascii="Times New Roman" w:hAnsi="Times New Roman" w:cs="Times New Roman"/>
                <w:color w:val="000000"/>
                <w:sz w:val="20"/>
                <w:szCs w:val="20"/>
                <w:lang w:val="kk-KZ"/>
              </w:rPr>
            </w:pPr>
            <w:r w:rsidRPr="002A0345">
              <w:rPr>
                <w:rFonts w:ascii="Times New Roman" w:hAnsi="Times New Roman" w:cs="Times New Roman"/>
                <w:color w:val="000000"/>
                <w:sz w:val="20"/>
                <w:szCs w:val="20"/>
              </w:rPr>
              <w:t>Баспа басылымдарының және жазылу мерзімдері</w:t>
            </w:r>
            <w:r w:rsidR="00C80100">
              <w:rPr>
                <w:rFonts w:ascii="Times New Roman" w:hAnsi="Times New Roman" w:cs="Times New Roman"/>
                <w:color w:val="000000"/>
                <w:sz w:val="20"/>
                <w:szCs w:val="20"/>
                <w:lang w:val="kk-KZ"/>
              </w:rPr>
              <w:t xml:space="preserve">нің </w:t>
            </w:r>
            <w:r w:rsidR="00C80100" w:rsidRPr="002A0345">
              <w:rPr>
                <w:rFonts w:ascii="Times New Roman" w:hAnsi="Times New Roman" w:cs="Times New Roman"/>
                <w:color w:val="000000"/>
                <w:sz w:val="20"/>
                <w:szCs w:val="20"/>
              </w:rPr>
              <w:t xml:space="preserve">өзгеруіне </w:t>
            </w:r>
            <w:r w:rsidRPr="002A0345">
              <w:rPr>
                <w:rFonts w:ascii="Times New Roman" w:hAnsi="Times New Roman" w:cs="Times New Roman"/>
                <w:color w:val="000000"/>
                <w:sz w:val="20"/>
                <w:szCs w:val="20"/>
              </w:rPr>
              <w:t>байланысты үнем</w:t>
            </w:r>
            <w:r w:rsidR="008E2A23">
              <w:rPr>
                <w:rFonts w:ascii="Times New Roman" w:hAnsi="Times New Roman" w:cs="Times New Roman"/>
                <w:color w:val="000000"/>
                <w:sz w:val="20"/>
                <w:szCs w:val="20"/>
                <w:lang w:val="kk-KZ"/>
              </w:rPr>
              <w:t>деу</w:t>
            </w:r>
          </w:p>
        </w:tc>
      </w:tr>
      <w:tr w:rsidR="002A0345" w:rsidRPr="002A0345" w:rsidTr="002A0345">
        <w:trPr>
          <w:trHeight w:val="127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7.10.6</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Кадрларды даярлау</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999</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1 085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8,6</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8E2A23">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Артық шығын еңбек заңнамасына өзгерістер енгізуге, атап айтқанда </w:t>
            </w:r>
            <w:r w:rsidR="008E2A23" w:rsidRPr="002A0345">
              <w:rPr>
                <w:rFonts w:ascii="Times New Roman" w:hAnsi="Times New Roman" w:cs="Times New Roman"/>
                <w:color w:val="000000"/>
                <w:sz w:val="20"/>
                <w:szCs w:val="20"/>
              </w:rPr>
              <w:t xml:space="preserve">электрондық </w:t>
            </w:r>
            <w:r w:rsidRPr="002A0345">
              <w:rPr>
                <w:rFonts w:ascii="Times New Roman" w:hAnsi="Times New Roman" w:cs="Times New Roman"/>
                <w:color w:val="000000"/>
                <w:sz w:val="20"/>
                <w:szCs w:val="20"/>
              </w:rPr>
              <w:t>еңбек шарттарын енгізуге байланысты оқытудың қосымша жүргізілуіне байланысты</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7.10.7</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Баспа қызметтері</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243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243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7.10.8</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Міндетті сақтандыру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840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840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7.10.9</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Шаруашылық тауарлар</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70</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70</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7.10.10</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Қызметтік автокөлікті күтіп ұстау</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4 939</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5 493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11,2</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8E2A23">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Артық шығын </w:t>
            </w:r>
            <w:r w:rsidR="008E2A23" w:rsidRPr="002A0345">
              <w:rPr>
                <w:rFonts w:ascii="Times New Roman" w:hAnsi="Times New Roman" w:cs="Times New Roman"/>
                <w:color w:val="000000"/>
                <w:sz w:val="20"/>
                <w:szCs w:val="20"/>
              </w:rPr>
              <w:t>652AA 0</w:t>
            </w:r>
            <w:r w:rsidR="008E2A23">
              <w:rPr>
                <w:rFonts w:ascii="Times New Roman" w:hAnsi="Times New Roman" w:cs="Times New Roman"/>
                <w:color w:val="000000"/>
                <w:sz w:val="20"/>
                <w:szCs w:val="20"/>
                <w:lang w:val="kk-KZ"/>
              </w:rPr>
              <w:t xml:space="preserve">1 </w:t>
            </w:r>
            <w:r w:rsidRPr="002A0345">
              <w:rPr>
                <w:rFonts w:ascii="Times New Roman" w:hAnsi="Times New Roman" w:cs="Times New Roman"/>
                <w:color w:val="000000"/>
                <w:sz w:val="20"/>
                <w:szCs w:val="20"/>
              </w:rPr>
              <w:t>SKODA Super B</w:t>
            </w:r>
            <w:r w:rsidR="008E2A23">
              <w:rPr>
                <w:rFonts w:ascii="Times New Roman" w:hAnsi="Times New Roman" w:cs="Times New Roman"/>
                <w:color w:val="000000"/>
                <w:sz w:val="20"/>
                <w:szCs w:val="20"/>
                <w:lang w:val="kk-KZ"/>
              </w:rPr>
              <w:t xml:space="preserve"> </w:t>
            </w:r>
            <w:r w:rsidRPr="002A0345">
              <w:rPr>
                <w:rFonts w:ascii="Times New Roman" w:hAnsi="Times New Roman" w:cs="Times New Roman"/>
                <w:color w:val="000000"/>
                <w:sz w:val="20"/>
                <w:szCs w:val="20"/>
              </w:rPr>
              <w:t xml:space="preserve"> автомашинасын жөндеумен байланысты</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7.10.11</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Пошта қызметтері </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562</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562</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66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7.10.12</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Нотариалдық қызметтер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22</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70</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Артық шығын жер учаскесіне актіні дайындаумен байланысты</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8</w:t>
            </w:r>
          </w:p>
        </w:tc>
        <w:tc>
          <w:tcPr>
            <w:tcW w:w="2543" w:type="dxa"/>
            <w:tcBorders>
              <w:top w:val="nil"/>
              <w:left w:val="nil"/>
              <w:bottom w:val="single" w:sz="4" w:space="0" w:color="auto"/>
              <w:right w:val="single" w:sz="4" w:space="0" w:color="auto"/>
            </w:tcBorders>
            <w:shd w:val="clear" w:color="000000" w:fill="FFFFFF"/>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Сыйақы төлеу шығыстары </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9 093</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9 093</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100 % орындалу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III</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Барлық шығын</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6 799 478</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7 730 527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13,7</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315"/>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IV</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Пайда</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10 000</w:t>
            </w:r>
          </w:p>
        </w:tc>
        <w:tc>
          <w:tcPr>
            <w:tcW w:w="1419" w:type="dxa"/>
            <w:tcBorders>
              <w:top w:val="nil"/>
              <w:left w:val="single" w:sz="4" w:space="0" w:color="auto"/>
              <w:bottom w:val="single" w:sz="4" w:space="0" w:color="auto"/>
              <w:right w:val="single" w:sz="4" w:space="0" w:color="auto"/>
            </w:tcBorders>
            <w:shd w:val="clear" w:color="auto" w:fill="auto"/>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-735 352</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-7453,5</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1068"/>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2018 жылғы тарифтік сметаны орындау бойынша негізсіз алынған табыс  </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552,336</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552,336</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0</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61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V</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Барлық табыс</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6 808 926</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6 995 175</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2,74</w:t>
            </w:r>
          </w:p>
        </w:tc>
        <w:tc>
          <w:tcPr>
            <w:tcW w:w="2552" w:type="dxa"/>
            <w:tcBorders>
              <w:top w:val="nil"/>
              <w:left w:val="nil"/>
              <w:bottom w:val="single" w:sz="4" w:space="0" w:color="auto"/>
              <w:right w:val="single" w:sz="4" w:space="0" w:color="auto"/>
            </w:tcBorders>
            <w:shd w:val="clear" w:color="auto" w:fill="auto"/>
            <w:noWrap/>
            <w:vAlign w:val="bottom"/>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r w:rsidR="002A0345" w:rsidRPr="002A0345" w:rsidTr="002A0345">
        <w:trPr>
          <w:trHeight w:val="129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VІ</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Көрсетілетін қызметтер көлемі</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Гкал</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6 052 250</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6 216 627</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2,72</w:t>
            </w:r>
          </w:p>
        </w:tc>
        <w:tc>
          <w:tcPr>
            <w:tcW w:w="2552"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8E2A23">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Жаңадан қосылған тұтынушыл</w:t>
            </w:r>
            <w:r w:rsidR="008E2A23">
              <w:rPr>
                <w:rFonts w:ascii="Times New Roman" w:hAnsi="Times New Roman" w:cs="Times New Roman"/>
                <w:color w:val="000000"/>
                <w:sz w:val="20"/>
                <w:szCs w:val="20"/>
              </w:rPr>
              <w:t>ардың жылу жүктемелерінің өсуі</w:t>
            </w:r>
            <w:r w:rsidR="008E2A23">
              <w:rPr>
                <w:rFonts w:ascii="Times New Roman" w:hAnsi="Times New Roman" w:cs="Times New Roman"/>
                <w:color w:val="000000"/>
                <w:sz w:val="20"/>
                <w:szCs w:val="20"/>
                <w:lang w:val="kk-KZ"/>
              </w:rPr>
              <w:t>не</w:t>
            </w:r>
            <w:r w:rsidRPr="002A0345">
              <w:rPr>
                <w:rFonts w:ascii="Times New Roman" w:hAnsi="Times New Roman" w:cs="Times New Roman"/>
                <w:color w:val="000000"/>
                <w:sz w:val="20"/>
                <w:szCs w:val="20"/>
              </w:rPr>
              <w:t xml:space="preserve"> байланысты көрсетілген қызметтер көлемінің ұлғаюы</w:t>
            </w:r>
          </w:p>
        </w:tc>
      </w:tr>
      <w:tr w:rsidR="002A0345" w:rsidRPr="002A0345" w:rsidTr="002A0345">
        <w:trPr>
          <w:trHeight w:val="315"/>
        </w:trPr>
        <w:tc>
          <w:tcPr>
            <w:tcW w:w="828" w:type="dxa"/>
            <w:vMerge w:val="restart"/>
            <w:tcBorders>
              <w:top w:val="nil"/>
              <w:left w:val="single" w:sz="4" w:space="0" w:color="auto"/>
              <w:bottom w:val="single" w:sz="4" w:space="0" w:color="000000"/>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VII</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xml:space="preserve">Нормативтік </w:t>
            </w:r>
            <w:r w:rsidRPr="002A0345">
              <w:rPr>
                <w:rFonts w:ascii="Times New Roman" w:hAnsi="Times New Roman" w:cs="Times New Roman"/>
                <w:b/>
                <w:bCs/>
                <w:color w:val="000000"/>
                <w:sz w:val="20"/>
                <w:szCs w:val="20"/>
              </w:rPr>
              <w:lastRenderedPageBreak/>
              <w:t>техникалық ысыраптар</w:t>
            </w: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lastRenderedPageBreak/>
              <w:t xml:space="preserve">% </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12,81</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12,44</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A0345" w:rsidRPr="002A0345" w:rsidRDefault="002A0345" w:rsidP="008E2A23">
            <w:pPr>
              <w:spacing w:line="240" w:lineRule="auto"/>
              <w:jc w:val="both"/>
              <w:rPr>
                <w:rFonts w:ascii="Times New Roman" w:hAnsi="Times New Roman" w:cs="Times New Roman"/>
                <w:color w:val="000000"/>
                <w:sz w:val="20"/>
                <w:szCs w:val="20"/>
              </w:rPr>
            </w:pPr>
            <w:r w:rsidRPr="002A0345">
              <w:rPr>
                <w:rFonts w:ascii="Times New Roman" w:hAnsi="Times New Roman" w:cs="Times New Roman"/>
                <w:color w:val="000000"/>
                <w:sz w:val="20"/>
                <w:szCs w:val="20"/>
              </w:rPr>
              <w:t xml:space="preserve">Шығыстардың азаюы </w:t>
            </w:r>
            <w:r w:rsidRPr="002A0345">
              <w:rPr>
                <w:rFonts w:ascii="Times New Roman" w:hAnsi="Times New Roman" w:cs="Times New Roman"/>
                <w:color w:val="000000"/>
                <w:sz w:val="20"/>
                <w:szCs w:val="20"/>
              </w:rPr>
              <w:lastRenderedPageBreak/>
              <w:t xml:space="preserve">нақты климаттық жағдайлары мен </w:t>
            </w:r>
            <w:r w:rsidR="008E2A23" w:rsidRPr="002A0345">
              <w:rPr>
                <w:rFonts w:ascii="Times New Roman" w:hAnsi="Times New Roman" w:cs="Times New Roman"/>
                <w:color w:val="000000"/>
                <w:sz w:val="20"/>
                <w:szCs w:val="20"/>
              </w:rPr>
              <w:t xml:space="preserve">жылу желілерінің </w:t>
            </w:r>
            <w:r w:rsidRPr="002A0345">
              <w:rPr>
                <w:rFonts w:ascii="Times New Roman" w:hAnsi="Times New Roman" w:cs="Times New Roman"/>
                <w:color w:val="000000"/>
                <w:sz w:val="20"/>
                <w:szCs w:val="20"/>
              </w:rPr>
              <w:t>жылу</w:t>
            </w:r>
            <w:r w:rsidR="008E2A23">
              <w:rPr>
                <w:rFonts w:ascii="Times New Roman" w:hAnsi="Times New Roman" w:cs="Times New Roman"/>
                <w:color w:val="000000"/>
                <w:sz w:val="20"/>
                <w:szCs w:val="20"/>
                <w:lang w:val="kk-KZ"/>
              </w:rPr>
              <w:t>-</w:t>
            </w:r>
            <w:r w:rsidRPr="002A0345">
              <w:rPr>
                <w:rFonts w:ascii="Times New Roman" w:hAnsi="Times New Roman" w:cs="Times New Roman"/>
                <w:color w:val="000000"/>
                <w:sz w:val="20"/>
                <w:szCs w:val="20"/>
              </w:rPr>
              <w:t xml:space="preserve"> гидравликалық жұмыс режиміне байланысты</w:t>
            </w:r>
          </w:p>
        </w:tc>
      </w:tr>
      <w:tr w:rsidR="002A0345" w:rsidRPr="002A0345" w:rsidTr="002A0345">
        <w:trPr>
          <w:trHeight w:val="570"/>
        </w:trPr>
        <w:tc>
          <w:tcPr>
            <w:tcW w:w="828"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p>
        </w:tc>
        <w:tc>
          <w:tcPr>
            <w:tcW w:w="2543"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Гкал</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892 664</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886 012</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-0,75</w:t>
            </w:r>
          </w:p>
        </w:tc>
        <w:tc>
          <w:tcPr>
            <w:tcW w:w="2552"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8E2A23">
        <w:trPr>
          <w:trHeight w:val="630"/>
        </w:trPr>
        <w:tc>
          <w:tcPr>
            <w:tcW w:w="828"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p>
        </w:tc>
        <w:tc>
          <w:tcPr>
            <w:tcW w:w="2543"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мың теңге</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1 383 336</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1 374 006</w:t>
            </w:r>
          </w:p>
        </w:tc>
        <w:tc>
          <w:tcPr>
            <w:tcW w:w="1337" w:type="dxa"/>
            <w:tcBorders>
              <w:top w:val="nil"/>
              <w:left w:val="nil"/>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-0,67</w:t>
            </w:r>
          </w:p>
        </w:tc>
        <w:tc>
          <w:tcPr>
            <w:tcW w:w="2552" w:type="dxa"/>
            <w:vMerge/>
            <w:tcBorders>
              <w:top w:val="nil"/>
              <w:left w:val="single" w:sz="4" w:space="0" w:color="auto"/>
              <w:bottom w:val="single" w:sz="4" w:space="0" w:color="000000"/>
              <w:right w:val="single" w:sz="4" w:space="0" w:color="auto"/>
            </w:tcBorders>
            <w:vAlign w:val="center"/>
            <w:hideMark/>
          </w:tcPr>
          <w:p w:rsidR="002A0345" w:rsidRPr="002A0345" w:rsidRDefault="002A0345" w:rsidP="00C712A0">
            <w:pPr>
              <w:spacing w:line="240" w:lineRule="auto"/>
              <w:rPr>
                <w:rFonts w:ascii="Times New Roman" w:hAnsi="Times New Roman" w:cs="Times New Roman"/>
                <w:color w:val="000000"/>
                <w:sz w:val="20"/>
                <w:szCs w:val="20"/>
              </w:rPr>
            </w:pPr>
          </w:p>
        </w:tc>
      </w:tr>
      <w:tr w:rsidR="002A0345" w:rsidRPr="002A0345" w:rsidTr="008E2A23">
        <w:trPr>
          <w:trHeight w:val="6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VIII</w:t>
            </w:r>
          </w:p>
        </w:tc>
        <w:tc>
          <w:tcPr>
            <w:tcW w:w="2543"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Тариф</w:t>
            </w:r>
          </w:p>
        </w:tc>
        <w:tc>
          <w:tcPr>
            <w:tcW w:w="921" w:type="dxa"/>
            <w:tcBorders>
              <w:top w:val="nil"/>
              <w:left w:val="nil"/>
              <w:bottom w:val="single" w:sz="4" w:space="0" w:color="auto"/>
              <w:right w:val="single" w:sz="4" w:space="0" w:color="auto"/>
            </w:tcBorders>
            <w:shd w:val="clear" w:color="auto" w:fill="auto"/>
            <w:vAlign w:val="bottom"/>
            <w:hideMark/>
          </w:tcPr>
          <w:p w:rsidR="002A0345" w:rsidRPr="002A0345" w:rsidRDefault="002A0345" w:rsidP="00C712A0">
            <w:pPr>
              <w:spacing w:line="240" w:lineRule="auto"/>
              <w:jc w:val="center"/>
              <w:rPr>
                <w:rFonts w:ascii="Times New Roman" w:hAnsi="Times New Roman" w:cs="Times New Roman"/>
                <w:color w:val="000000"/>
                <w:sz w:val="20"/>
                <w:szCs w:val="20"/>
              </w:rPr>
            </w:pPr>
            <w:r w:rsidRPr="002A0345">
              <w:rPr>
                <w:rFonts w:ascii="Times New Roman" w:hAnsi="Times New Roman" w:cs="Times New Roman"/>
                <w:color w:val="000000"/>
                <w:sz w:val="20"/>
                <w:szCs w:val="20"/>
              </w:rPr>
              <w:t>теңге/ Гкал</w:t>
            </w:r>
          </w:p>
        </w:tc>
        <w:tc>
          <w:tcPr>
            <w:tcW w:w="1599" w:type="dxa"/>
            <w:tcBorders>
              <w:top w:val="nil"/>
              <w:left w:val="nil"/>
              <w:bottom w:val="single" w:sz="4" w:space="0" w:color="auto"/>
              <w:right w:val="nil"/>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1 125,02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1125,39/  1125,02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345" w:rsidRPr="002A0345" w:rsidRDefault="002A0345" w:rsidP="00C712A0">
            <w:pPr>
              <w:spacing w:line="240" w:lineRule="auto"/>
              <w:jc w:val="center"/>
              <w:rPr>
                <w:rFonts w:ascii="Times New Roman" w:hAnsi="Times New Roman" w:cs="Times New Roman"/>
                <w:b/>
                <w:bCs/>
                <w:color w:val="000000"/>
                <w:sz w:val="20"/>
                <w:szCs w:val="20"/>
              </w:rPr>
            </w:pPr>
            <w:r w:rsidRPr="002A0345">
              <w:rPr>
                <w:rFonts w:ascii="Times New Roman" w:hAnsi="Times New Roman" w:cs="Times New Roman"/>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2A0345" w:rsidRPr="002A0345" w:rsidRDefault="002A0345" w:rsidP="00C712A0">
            <w:pPr>
              <w:spacing w:line="240" w:lineRule="auto"/>
              <w:rPr>
                <w:rFonts w:ascii="Times New Roman" w:hAnsi="Times New Roman" w:cs="Times New Roman"/>
                <w:color w:val="000000"/>
                <w:sz w:val="20"/>
                <w:szCs w:val="20"/>
              </w:rPr>
            </w:pPr>
            <w:r w:rsidRPr="002A0345">
              <w:rPr>
                <w:rFonts w:ascii="Times New Roman" w:hAnsi="Times New Roman" w:cs="Times New Roman"/>
                <w:color w:val="000000"/>
                <w:sz w:val="20"/>
                <w:szCs w:val="20"/>
              </w:rPr>
              <w:t> </w:t>
            </w:r>
          </w:p>
        </w:tc>
      </w:tr>
    </w:tbl>
    <w:p w:rsidR="00A77ADA" w:rsidRDefault="00A77ADA" w:rsidP="001033F0">
      <w:pPr>
        <w:spacing w:after="0" w:line="240" w:lineRule="auto"/>
        <w:jc w:val="center"/>
        <w:rPr>
          <w:rFonts w:ascii="Times New Roman" w:eastAsia="Calibri" w:hAnsi="Times New Roman" w:cs="Times New Roman"/>
          <w:b/>
          <w:sz w:val="27"/>
          <w:szCs w:val="27"/>
        </w:rPr>
      </w:pPr>
    </w:p>
    <w:p w:rsidR="00BF53E2" w:rsidRPr="00BF53E2" w:rsidRDefault="00F6781D" w:rsidP="00FD3DF8">
      <w:pPr>
        <w:spacing w:after="0" w:line="240" w:lineRule="auto"/>
        <w:ind w:firstLine="708"/>
        <w:jc w:val="both"/>
        <w:rPr>
          <w:rFonts w:ascii="Times New Roman" w:eastAsia="Calibri" w:hAnsi="Times New Roman" w:cs="Times New Roman"/>
          <w:sz w:val="27"/>
          <w:szCs w:val="27"/>
        </w:rPr>
      </w:pPr>
      <w:r w:rsidRPr="00F6781D">
        <w:rPr>
          <w:rFonts w:ascii="Times New Roman" w:eastAsia="Calibri" w:hAnsi="Times New Roman" w:cs="Times New Roman"/>
          <w:sz w:val="27"/>
          <w:szCs w:val="27"/>
        </w:rPr>
        <w:t>Тарифтік сметаның шығын баптары бойынша үнемдеу 2019 жылғы инвестициялық бағдарламаны іске асыруға бағытталған.</w:t>
      </w:r>
    </w:p>
    <w:p w:rsidR="00FD3DF8" w:rsidRDefault="00FD3DF8" w:rsidP="001033F0">
      <w:pPr>
        <w:spacing w:after="0" w:line="240" w:lineRule="auto"/>
        <w:jc w:val="center"/>
        <w:rPr>
          <w:rFonts w:ascii="Times New Roman" w:eastAsia="Calibri" w:hAnsi="Times New Roman" w:cs="Times New Roman"/>
          <w:b/>
          <w:sz w:val="27"/>
          <w:szCs w:val="27"/>
        </w:rPr>
      </w:pPr>
    </w:p>
    <w:p w:rsidR="0075597B" w:rsidRPr="0075597B" w:rsidRDefault="0075597B" w:rsidP="002F3904">
      <w:pPr>
        <w:pStyle w:val="aa"/>
        <w:numPr>
          <w:ilvl w:val="0"/>
          <w:numId w:val="23"/>
        </w:numPr>
        <w:spacing w:after="0" w:line="240" w:lineRule="auto"/>
        <w:ind w:hanging="218"/>
        <w:rPr>
          <w:rFonts w:ascii="Times New Roman" w:eastAsia="Calibri" w:hAnsi="Times New Roman" w:cs="Times New Roman"/>
          <w:b/>
          <w:sz w:val="26"/>
          <w:szCs w:val="26"/>
          <w:lang w:val="kk-KZ"/>
        </w:rPr>
      </w:pPr>
      <w:r w:rsidRPr="0075597B">
        <w:rPr>
          <w:rFonts w:ascii="Times New Roman" w:eastAsia="Calibri" w:hAnsi="Times New Roman" w:cs="Times New Roman"/>
          <w:b/>
          <w:sz w:val="26"/>
          <w:szCs w:val="26"/>
          <w:lang w:val="kk-KZ"/>
        </w:rPr>
        <w:t>Қызметтің негізгі қаржы-экономикалық көрсеткіштері</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Қоғамның 2019 жылғы негізгі қызметі бойынша кірістері 6 995 175 мың теңгені құрады. </w:t>
      </w:r>
    </w:p>
    <w:p w:rsidR="00C80100" w:rsidRDefault="0075597B" w:rsidP="002F3904">
      <w:pPr>
        <w:spacing w:after="0" w:line="240" w:lineRule="auto"/>
        <w:ind w:firstLine="709"/>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Қоғамның 2019 жылғы шығыстары 7 744 044 мың теңгені құрады, оның ішінде:</w:t>
      </w:r>
    </w:p>
    <w:p w:rsidR="0075597B" w:rsidRPr="00DE36BA" w:rsidRDefault="0075597B" w:rsidP="002F3904">
      <w:pPr>
        <w:spacing w:after="0" w:line="240" w:lineRule="auto"/>
        <w:ind w:firstLine="709"/>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еңбекке ақы төлеу – 1 843 274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rPr>
      </w:pPr>
      <w:r w:rsidRPr="00DE36BA">
        <w:rPr>
          <w:rFonts w:ascii="Times New Roman" w:eastAsia="Calibri" w:hAnsi="Times New Roman" w:cs="Times New Roman"/>
          <w:sz w:val="26"/>
          <w:szCs w:val="26"/>
        </w:rPr>
        <w:t xml:space="preserve">- нормативтік </w:t>
      </w:r>
      <w:r w:rsidRPr="00DE36BA">
        <w:rPr>
          <w:rFonts w:ascii="Times New Roman" w:eastAsia="Calibri" w:hAnsi="Times New Roman" w:cs="Times New Roman"/>
          <w:sz w:val="26"/>
          <w:szCs w:val="26"/>
          <w:lang w:val="kk-KZ"/>
        </w:rPr>
        <w:t>ысыраптар</w:t>
      </w:r>
      <w:r w:rsidRPr="00DE36BA">
        <w:rPr>
          <w:rFonts w:ascii="Times New Roman" w:eastAsia="Calibri" w:hAnsi="Times New Roman" w:cs="Times New Roman"/>
          <w:sz w:val="26"/>
          <w:szCs w:val="26"/>
        </w:rPr>
        <w:t xml:space="preserve"> – 1 374 006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rPr>
        <w:t>- амортизация – 2 165 420 мың теңге</w:t>
      </w:r>
      <w:r w:rsidRPr="00DE36BA">
        <w:rPr>
          <w:rFonts w:ascii="Times New Roman" w:eastAsia="Calibri" w:hAnsi="Times New Roman" w:cs="Times New Roman"/>
          <w:sz w:val="26"/>
          <w:szCs w:val="26"/>
          <w:lang w:val="kk-KZ"/>
        </w:rPr>
        <w:t>;</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салық төлемдері – 1 159 552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жылу, электр энергиясы –  418 454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материалдар, ЖЖМ – 352 471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күрделі жөндеу – 214 309 мың теңге;</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w:t>
      </w:r>
      <w:r w:rsidRPr="00DE36BA">
        <w:rPr>
          <w:sz w:val="26"/>
          <w:szCs w:val="26"/>
          <w:lang w:val="kk-KZ"/>
        </w:rPr>
        <w:t xml:space="preserve"> </w:t>
      </w:r>
      <w:r w:rsidRPr="00DE36BA">
        <w:rPr>
          <w:rFonts w:ascii="Times New Roman" w:eastAsia="Calibri" w:hAnsi="Times New Roman" w:cs="Times New Roman"/>
          <w:sz w:val="26"/>
          <w:szCs w:val="26"/>
          <w:lang w:val="kk-KZ"/>
        </w:rPr>
        <w:t xml:space="preserve">басқа шығыстар (объектілерді қорғау, арнайы киім, арнайы тағам, міндетті сақтандыру, кеңсе керек-жарақтары және өзге де шығындар) –  207 465 мың теңге; </w:t>
      </w:r>
    </w:p>
    <w:p w:rsidR="0075597B" w:rsidRPr="00DE36BA" w:rsidRDefault="0075597B" w:rsidP="002F3904">
      <w:pPr>
        <w:tabs>
          <w:tab w:val="left" w:pos="993"/>
        </w:tabs>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қарыз қаражаты бойынша сыйақы төлеуге арналған шығыстар – 9 093 мың теңге.</w:t>
      </w:r>
    </w:p>
    <w:p w:rsidR="002F3904"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Негізгі қызмет бойынша қаржылық нәтиже 748 869 мың теңге залалды құрады.  </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Негізгі емес қызмет бойынша кірістер 1 013 670 мың теңгені, шығыстар 207 970 мың теңгені, пайда 805 700 мың теңгені құрады.</w:t>
      </w:r>
    </w:p>
    <w:p w:rsidR="0075597B" w:rsidRPr="00DE36BA" w:rsidRDefault="0075597B" w:rsidP="002F3904">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Салық салынғаннан кейінгі кәсіпорынның қорытынды қаржылық нәтиже –                    60 343 мың теңге пайда.</w:t>
      </w:r>
    </w:p>
    <w:p w:rsidR="00536DAC" w:rsidRDefault="00536DAC" w:rsidP="00536DAC">
      <w:pPr>
        <w:spacing w:after="0" w:line="240" w:lineRule="auto"/>
        <w:ind w:firstLine="708"/>
        <w:jc w:val="both"/>
        <w:rPr>
          <w:rFonts w:ascii="Times New Roman" w:eastAsia="Calibri" w:hAnsi="Times New Roman" w:cs="Times New Roman"/>
          <w:sz w:val="27"/>
          <w:szCs w:val="27"/>
          <w:lang w:val="kk-KZ"/>
        </w:rPr>
      </w:pPr>
    </w:p>
    <w:p w:rsidR="000221C4" w:rsidRPr="006765C3" w:rsidRDefault="002F3904" w:rsidP="002F3904">
      <w:pPr>
        <w:pStyle w:val="aa"/>
        <w:numPr>
          <w:ilvl w:val="0"/>
          <w:numId w:val="23"/>
        </w:numPr>
        <w:spacing w:after="0" w:line="240" w:lineRule="auto"/>
        <w:ind w:hanging="218"/>
        <w:rPr>
          <w:rFonts w:ascii="Times New Roman" w:eastAsia="Calibri" w:hAnsi="Times New Roman" w:cs="Times New Roman"/>
          <w:b/>
          <w:sz w:val="27"/>
          <w:szCs w:val="27"/>
          <w:lang w:val="kk-KZ"/>
        </w:rPr>
      </w:pPr>
      <w:r>
        <w:rPr>
          <w:rFonts w:ascii="Times New Roman" w:eastAsia="Calibri" w:hAnsi="Times New Roman" w:cs="Times New Roman"/>
          <w:b/>
          <w:sz w:val="27"/>
          <w:szCs w:val="27"/>
          <w:lang w:val="kk-KZ"/>
        </w:rPr>
        <w:t xml:space="preserve"> </w:t>
      </w:r>
      <w:r w:rsidR="000221C4" w:rsidRPr="006765C3">
        <w:rPr>
          <w:rFonts w:ascii="Times New Roman" w:eastAsia="Calibri" w:hAnsi="Times New Roman" w:cs="Times New Roman"/>
          <w:b/>
          <w:sz w:val="27"/>
          <w:szCs w:val="27"/>
          <w:lang w:val="kk-KZ"/>
        </w:rPr>
        <w:t>Жылу энергиясын беру және тарату қызметтерінің көлемі</w:t>
      </w:r>
    </w:p>
    <w:p w:rsidR="000221C4" w:rsidRPr="005F6DB2" w:rsidRDefault="002F3904" w:rsidP="002F3904">
      <w:pPr>
        <w:pStyle w:val="aa"/>
        <w:spacing w:after="0" w:line="240" w:lineRule="auto"/>
        <w:ind w:left="0" w:firstLine="709"/>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Б</w:t>
      </w:r>
      <w:r w:rsidRPr="00D728C2">
        <w:rPr>
          <w:rFonts w:ascii="Times New Roman" w:eastAsia="Calibri" w:hAnsi="Times New Roman" w:cs="Times New Roman"/>
          <w:sz w:val="27"/>
          <w:szCs w:val="27"/>
          <w:lang w:val="kk-KZ"/>
        </w:rPr>
        <w:t xml:space="preserve">екітілген тарифтік сметада 6 052 250 Гкал </w:t>
      </w:r>
      <w:r>
        <w:rPr>
          <w:rFonts w:ascii="Times New Roman" w:eastAsia="Calibri" w:hAnsi="Times New Roman" w:cs="Times New Roman"/>
          <w:sz w:val="27"/>
          <w:szCs w:val="27"/>
          <w:lang w:val="kk-KZ"/>
        </w:rPr>
        <w:t xml:space="preserve">болған кезде, </w:t>
      </w:r>
      <w:r w:rsidR="000221C4" w:rsidRPr="00D728C2">
        <w:rPr>
          <w:rFonts w:ascii="Times New Roman" w:eastAsia="Calibri" w:hAnsi="Times New Roman" w:cs="Times New Roman"/>
          <w:sz w:val="27"/>
          <w:szCs w:val="27"/>
          <w:lang w:val="kk-KZ"/>
        </w:rPr>
        <w:t>2019 жылдың қорытындысы бойынша көрсетілген қызметт</w:t>
      </w:r>
      <w:r>
        <w:rPr>
          <w:rFonts w:ascii="Times New Roman" w:eastAsia="Calibri" w:hAnsi="Times New Roman" w:cs="Times New Roman"/>
          <w:sz w:val="27"/>
          <w:szCs w:val="27"/>
          <w:lang w:val="kk-KZ"/>
        </w:rPr>
        <w:t>ер көлемі 6 216 627 Гкал құрады.</w:t>
      </w:r>
      <w:r w:rsidR="000221C4" w:rsidRPr="00D728C2">
        <w:rPr>
          <w:rFonts w:ascii="Times New Roman" w:eastAsia="Calibri" w:hAnsi="Times New Roman" w:cs="Times New Roman"/>
          <w:sz w:val="27"/>
          <w:szCs w:val="27"/>
          <w:lang w:val="kk-KZ"/>
        </w:rPr>
        <w:t xml:space="preserve"> </w:t>
      </w:r>
      <w:r w:rsidR="000221C4" w:rsidRPr="005F6DB2">
        <w:rPr>
          <w:rFonts w:ascii="Times New Roman" w:eastAsia="Calibri" w:hAnsi="Times New Roman" w:cs="Times New Roman"/>
          <w:sz w:val="27"/>
          <w:szCs w:val="27"/>
          <w:lang w:val="kk-KZ"/>
        </w:rPr>
        <w:t xml:space="preserve">Пайдалы </w:t>
      </w:r>
      <w:r w:rsidR="000221C4">
        <w:rPr>
          <w:rFonts w:ascii="Times New Roman" w:eastAsia="Calibri" w:hAnsi="Times New Roman" w:cs="Times New Roman"/>
          <w:sz w:val="27"/>
          <w:szCs w:val="27"/>
          <w:lang w:val="kk-KZ"/>
        </w:rPr>
        <w:t>жіберудің</w:t>
      </w:r>
      <w:r w:rsidR="000221C4" w:rsidRPr="005F6DB2">
        <w:rPr>
          <w:rFonts w:ascii="Times New Roman" w:eastAsia="Calibri" w:hAnsi="Times New Roman" w:cs="Times New Roman"/>
          <w:sz w:val="27"/>
          <w:szCs w:val="27"/>
          <w:lang w:val="kk-KZ"/>
        </w:rPr>
        <w:t xml:space="preserve"> 164 377 Гкал-ға немесе 2,7</w:t>
      </w:r>
      <w:r w:rsidR="000221C4">
        <w:rPr>
          <w:rFonts w:ascii="Times New Roman" w:eastAsia="Calibri" w:hAnsi="Times New Roman" w:cs="Times New Roman"/>
          <w:sz w:val="27"/>
          <w:szCs w:val="27"/>
          <w:lang w:val="kk-KZ"/>
        </w:rPr>
        <w:t xml:space="preserve"> пайызға</w:t>
      </w:r>
      <w:r w:rsidR="000221C4" w:rsidRPr="005F6DB2">
        <w:rPr>
          <w:rFonts w:ascii="Times New Roman" w:eastAsia="Calibri" w:hAnsi="Times New Roman" w:cs="Times New Roman"/>
          <w:sz w:val="27"/>
          <w:szCs w:val="27"/>
          <w:lang w:val="kk-KZ"/>
        </w:rPr>
        <w:t xml:space="preserve"> ұлғаюы жаңадан қосылатын тұтынушылардың жылу жүктемелерінің өсуімен және нақты климаттық жағдайлармен байланысты.</w:t>
      </w:r>
    </w:p>
    <w:p w:rsidR="000221C4" w:rsidRPr="005F6DB2" w:rsidRDefault="000221C4" w:rsidP="002F3904">
      <w:pPr>
        <w:pStyle w:val="aa"/>
        <w:spacing w:after="0" w:line="240" w:lineRule="auto"/>
        <w:ind w:left="0" w:hanging="218"/>
        <w:jc w:val="both"/>
        <w:rPr>
          <w:rFonts w:ascii="Times New Roman" w:eastAsia="Calibri" w:hAnsi="Times New Roman" w:cs="Times New Roman"/>
          <w:sz w:val="27"/>
          <w:szCs w:val="27"/>
          <w:lang w:val="kk-KZ"/>
        </w:rPr>
      </w:pPr>
      <w:r w:rsidRPr="005F6DB2">
        <w:rPr>
          <w:rFonts w:ascii="Times New Roman" w:eastAsia="Calibri" w:hAnsi="Times New Roman" w:cs="Times New Roman"/>
          <w:sz w:val="27"/>
          <w:szCs w:val="27"/>
          <w:lang w:val="kk-KZ"/>
        </w:rPr>
        <w:t xml:space="preserve"> </w:t>
      </w:r>
    </w:p>
    <w:p w:rsidR="0075597B" w:rsidRPr="0075597B" w:rsidRDefault="002F3904" w:rsidP="002F3904">
      <w:pPr>
        <w:pStyle w:val="aa"/>
        <w:numPr>
          <w:ilvl w:val="0"/>
          <w:numId w:val="23"/>
        </w:numPr>
        <w:spacing w:after="0" w:line="240" w:lineRule="auto"/>
        <w:ind w:hanging="218"/>
        <w:jc w:val="both"/>
        <w:rPr>
          <w:rFonts w:ascii="Times New Roman" w:eastAsia="Calibri" w:hAnsi="Times New Roman" w:cs="Times New Roman"/>
          <w:b/>
          <w:sz w:val="26"/>
          <w:szCs w:val="26"/>
          <w:lang w:val="kk-KZ"/>
        </w:rPr>
      </w:pPr>
      <w:r>
        <w:rPr>
          <w:rFonts w:ascii="Times New Roman" w:eastAsia="Calibri" w:hAnsi="Times New Roman" w:cs="Times New Roman"/>
          <w:b/>
          <w:sz w:val="26"/>
          <w:szCs w:val="26"/>
          <w:lang w:val="kk-KZ"/>
        </w:rPr>
        <w:t xml:space="preserve"> </w:t>
      </w:r>
      <w:r w:rsidR="0075597B" w:rsidRPr="0075597B">
        <w:rPr>
          <w:rFonts w:ascii="Times New Roman" w:eastAsia="Calibri" w:hAnsi="Times New Roman" w:cs="Times New Roman"/>
          <w:b/>
          <w:sz w:val="26"/>
          <w:szCs w:val="26"/>
          <w:lang w:val="kk-KZ"/>
        </w:rPr>
        <w:t>Тұтынушылармен жұмыс, ұсынылатын қызметтердің сапасы</w:t>
      </w:r>
    </w:p>
    <w:p w:rsidR="00D63EBF" w:rsidRDefault="0075597B" w:rsidP="0075597B">
      <w:pPr>
        <w:spacing w:after="0" w:line="240" w:lineRule="auto"/>
        <w:ind w:firstLine="708"/>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«Астана-Теплотранзит» АҚ жаңа технологияларды қолдана отырып, ұсынылатын қызметтердің сапасына, үдерістерді автоматтандыруға көп көңіл бөледі.</w:t>
      </w:r>
      <w:r w:rsidRPr="00DE36BA">
        <w:rPr>
          <w:rFonts w:ascii="Times New Roman" w:eastAsia="Calibri" w:hAnsi="Times New Roman" w:cs="Times New Roman"/>
          <w:sz w:val="26"/>
          <w:szCs w:val="26"/>
          <w:lang w:val="kk-KZ"/>
        </w:rPr>
        <w:tab/>
      </w:r>
    </w:p>
    <w:p w:rsidR="0075597B" w:rsidRPr="009118E2" w:rsidRDefault="0075597B" w:rsidP="0075597B">
      <w:pPr>
        <w:spacing w:after="0" w:line="240" w:lineRule="auto"/>
        <w:ind w:firstLine="708"/>
        <w:jc w:val="both"/>
        <w:rPr>
          <w:rFonts w:ascii="Times New Roman" w:eastAsia="Calibri" w:hAnsi="Times New Roman" w:cs="Times New Roman"/>
          <w:sz w:val="26"/>
          <w:szCs w:val="26"/>
          <w:lang w:val="kk-KZ"/>
        </w:rPr>
      </w:pPr>
      <w:r w:rsidRPr="009118E2">
        <w:rPr>
          <w:rFonts w:ascii="Times New Roman" w:eastAsia="Calibri" w:hAnsi="Times New Roman" w:cs="Times New Roman"/>
          <w:sz w:val="26"/>
          <w:szCs w:val="26"/>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rsidR="0075597B" w:rsidRPr="00DE36BA" w:rsidRDefault="0075597B" w:rsidP="0075597B">
      <w:pPr>
        <w:spacing w:after="0" w:line="240" w:lineRule="auto"/>
        <w:ind w:firstLine="708"/>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w:t>
      </w:r>
      <w:r w:rsidRPr="00DE36BA">
        <w:rPr>
          <w:rFonts w:ascii="Times New Roman" w:eastAsia="Calibri" w:hAnsi="Times New Roman" w:cs="Times New Roman"/>
          <w:sz w:val="26"/>
          <w:szCs w:val="26"/>
          <w:lang w:val="kk-KZ"/>
        </w:rPr>
        <w:lastRenderedPageBreak/>
        <w:t>хабарландырулар, жылыту маусымына дайындық бойынша ақпараттар, жылыту маусымының басталуы мен аяқталуы туралы бұйрықтар және т.б.</w:t>
      </w:r>
    </w:p>
    <w:p w:rsidR="0075597B" w:rsidRPr="00DE36BA" w:rsidRDefault="0075597B" w:rsidP="0075597B">
      <w:pPr>
        <w:spacing w:after="0" w:line="240" w:lineRule="auto"/>
        <w:ind w:firstLine="708"/>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Қоғам басшылығы қызмет тұтынушыларымен кездесу үшін есігі ашық және  барлық қызығушылық тудыратын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75597B" w:rsidRPr="00DE36BA" w:rsidRDefault="00D63EBF" w:rsidP="00D63EBF">
      <w:pPr>
        <w:pStyle w:val="ad"/>
        <w:numPr>
          <w:ilvl w:val="0"/>
          <w:numId w:val="23"/>
        </w:numPr>
        <w:tabs>
          <w:tab w:val="left" w:pos="709"/>
        </w:tabs>
        <w:spacing w:after="0"/>
        <w:ind w:hanging="218"/>
        <w:rPr>
          <w:rFonts w:ascii="Times New Roman" w:eastAsia="Calibri" w:hAnsi="Times New Roman" w:cs="Times New Roman"/>
          <w:b/>
          <w:sz w:val="26"/>
          <w:szCs w:val="26"/>
          <w:lang w:val="kk-KZ"/>
        </w:rPr>
      </w:pPr>
      <w:r>
        <w:rPr>
          <w:rFonts w:ascii="Times New Roman" w:eastAsia="Calibri" w:hAnsi="Times New Roman" w:cs="Times New Roman"/>
          <w:b/>
          <w:sz w:val="26"/>
          <w:szCs w:val="26"/>
          <w:lang w:val="kk-KZ"/>
        </w:rPr>
        <w:t xml:space="preserve"> </w:t>
      </w:r>
      <w:r w:rsidR="0075597B" w:rsidRPr="00DE36BA">
        <w:rPr>
          <w:rFonts w:ascii="Times New Roman" w:eastAsia="Calibri" w:hAnsi="Times New Roman" w:cs="Times New Roman"/>
          <w:b/>
          <w:sz w:val="26"/>
          <w:szCs w:val="26"/>
          <w:lang w:val="kk-KZ"/>
        </w:rPr>
        <w:t xml:space="preserve">Кәсіпорынның 2020 жылға келешегі </w:t>
      </w:r>
    </w:p>
    <w:p w:rsidR="0075597B" w:rsidRPr="00DE36BA" w:rsidRDefault="0075597B" w:rsidP="00D63EBF">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2020 жылы кәсіпорын инвестициялық бағдарламаны </w:t>
      </w:r>
      <w:r w:rsidRPr="00DE36BA">
        <w:rPr>
          <w:rFonts w:ascii="Times New Roman" w:hAnsi="Times New Roman" w:cs="Times New Roman"/>
          <w:sz w:val="26"/>
          <w:szCs w:val="26"/>
          <w:lang w:val="kk-KZ" w:eastAsia="ru-RU"/>
        </w:rPr>
        <w:t xml:space="preserve">1 633 991 </w:t>
      </w:r>
      <w:r w:rsidRPr="00DE36BA">
        <w:rPr>
          <w:rFonts w:ascii="Times New Roman" w:eastAsia="Calibri" w:hAnsi="Times New Roman" w:cs="Times New Roman"/>
          <w:sz w:val="26"/>
          <w:szCs w:val="26"/>
          <w:lang w:val="kk-KZ"/>
        </w:rPr>
        <w:t>мың теңге сомасында игеруді жоспарлап отыр. Инвестициялық бағдарламаны іске асыру шеңберінде ППУ-мен оқшауланған құбыр жүйелерін қолдана отырып, жылу желілерін қайта жаңарту, жаңғырту бойынша іс-шаралар, сондай-ақ қаланың жылумен жабдықтау объектілерін жарамды жағдайда ұстау үшін қажетті жабдықтар, арнайы механизмдер сатып алу көзделген.</w:t>
      </w:r>
      <w:r w:rsidRPr="00DE36BA">
        <w:rPr>
          <w:rFonts w:ascii="Times New Roman" w:eastAsia="Calibri" w:hAnsi="Times New Roman" w:cs="Times New Roman"/>
          <w:color w:val="FF0000"/>
          <w:sz w:val="26"/>
          <w:szCs w:val="26"/>
          <w:lang w:val="kk-KZ"/>
        </w:rPr>
        <w:t xml:space="preserve"> </w:t>
      </w:r>
    </w:p>
    <w:p w:rsidR="0075597B" w:rsidRPr="00DE36BA" w:rsidRDefault="0075597B" w:rsidP="00D63EBF">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«Нұрлы жол» инфрақұрылымды дамытудың мемлекеттік бағдарламасы шеңберінде 2020 жылға арналған инвестициялар сомасы </w:t>
      </w:r>
      <w:r w:rsidR="00D63EBF">
        <w:rPr>
          <w:rFonts w:ascii="Times New Roman" w:hAnsi="Times New Roman" w:cs="Times New Roman"/>
          <w:sz w:val="26"/>
          <w:szCs w:val="26"/>
          <w:lang w:val="kk-KZ" w:eastAsia="ru-RU"/>
        </w:rPr>
        <w:t xml:space="preserve">3 761 062 </w:t>
      </w:r>
      <w:r w:rsidRPr="00DE36BA">
        <w:rPr>
          <w:rFonts w:ascii="Times New Roman" w:eastAsia="Calibri" w:hAnsi="Times New Roman" w:cs="Times New Roman"/>
          <w:sz w:val="26"/>
          <w:szCs w:val="26"/>
          <w:lang w:val="kk-KZ"/>
        </w:rPr>
        <w:t xml:space="preserve">мың теңгені құрайды. Құбырдың </w:t>
      </w:r>
      <w:r w:rsidRPr="00DE36BA">
        <w:rPr>
          <w:rFonts w:ascii="Times New Roman" w:hAnsi="Times New Roman" w:cs="Times New Roman"/>
          <w:sz w:val="26"/>
          <w:szCs w:val="26"/>
          <w:lang w:val="kk-KZ" w:eastAsia="ru-RU"/>
        </w:rPr>
        <w:t xml:space="preserve">3 304 </w:t>
      </w:r>
      <w:r w:rsidRPr="00DE36BA">
        <w:rPr>
          <w:rFonts w:ascii="Times New Roman" w:eastAsia="Calibri" w:hAnsi="Times New Roman" w:cs="Times New Roman"/>
          <w:sz w:val="26"/>
          <w:szCs w:val="26"/>
          <w:lang w:val="kk-KZ"/>
        </w:rPr>
        <w:t>қ.м. салынады.</w:t>
      </w:r>
    </w:p>
    <w:p w:rsidR="0075597B" w:rsidRPr="00DE36BA" w:rsidRDefault="0075597B" w:rsidP="00D63EBF">
      <w:pPr>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 xml:space="preserve">Күрделі жөндеу жүргізуге </w:t>
      </w:r>
      <w:r w:rsidRPr="00DE36BA">
        <w:rPr>
          <w:rFonts w:ascii="Times New Roman" w:hAnsi="Times New Roman" w:cs="Times New Roman"/>
          <w:sz w:val="26"/>
          <w:szCs w:val="26"/>
          <w:lang w:val="kk-KZ" w:eastAsia="ru-RU"/>
        </w:rPr>
        <w:t>205 138</w:t>
      </w:r>
      <w:r w:rsidRPr="00DE36BA">
        <w:rPr>
          <w:rFonts w:ascii="Times New Roman" w:eastAsia="Calibri" w:hAnsi="Times New Roman" w:cs="Times New Roman"/>
          <w:sz w:val="26"/>
          <w:szCs w:val="26"/>
          <w:lang w:val="kk-KZ"/>
        </w:rPr>
        <w:t xml:space="preserve"> мың теңге бағытталатын болады.</w:t>
      </w:r>
    </w:p>
    <w:p w:rsidR="0075597B" w:rsidRPr="00DE36BA" w:rsidRDefault="0075597B" w:rsidP="00D63EBF">
      <w:pPr>
        <w:pStyle w:val="ad"/>
        <w:spacing w:after="0" w:line="240" w:lineRule="auto"/>
        <w:ind w:firstLine="709"/>
        <w:jc w:val="both"/>
        <w:rPr>
          <w:rFonts w:ascii="Times New Roman" w:hAnsi="Times New Roman" w:cs="Times New Roman"/>
          <w:color w:val="FF0000"/>
          <w:sz w:val="26"/>
          <w:szCs w:val="26"/>
          <w:lang w:val="kk-KZ" w:eastAsia="ru-RU"/>
        </w:rPr>
      </w:pPr>
      <w:r w:rsidRPr="00DE36BA">
        <w:rPr>
          <w:rFonts w:ascii="Times New Roman" w:hAnsi="Times New Roman" w:cs="Times New Roman"/>
          <w:sz w:val="26"/>
          <w:szCs w:val="26"/>
          <w:lang w:val="kk-KZ" w:eastAsia="ru-RU"/>
        </w:rPr>
        <w:t>2020 жылы Қоғам 2021-2025 жылдарға арналған тарифтердің шекті деңгейін бекітуге өтінім жібереді, онда «Нұрлы жол» инфрақұрылымды дамытудың мемлекеттік бағдарламасын іске асыру шеңберінде берілген кредит бойынша негізгі борышты өтеуге арналған шығыстар көзделетін болады. Кредит шартының талаптары бойынша Қоғамға ақша қаражатын аударған сәттен бастап 6 жыл көлемінде негізгі қарызды төлеу бойынша жеңілдікті кезең берілді, жеңілдікті кезеңнің аяқталуы  - 2020 жыл. 2021 жылы негізгі қарызды өтеу сомасы 1,5 млрд. теңге құрады, 2022-2025 жылдары 3 млрд. теңге.</w:t>
      </w:r>
      <w:r w:rsidRPr="00DE36BA">
        <w:rPr>
          <w:rFonts w:ascii="Times New Roman" w:hAnsi="Times New Roman" w:cs="Times New Roman"/>
          <w:color w:val="FF0000"/>
          <w:sz w:val="26"/>
          <w:szCs w:val="26"/>
          <w:lang w:val="kk-KZ" w:eastAsia="ru-RU"/>
        </w:rPr>
        <w:t xml:space="preserve"> </w:t>
      </w:r>
    </w:p>
    <w:p w:rsidR="0075597B" w:rsidRPr="00DE36BA" w:rsidRDefault="0075597B" w:rsidP="00D63EBF">
      <w:pPr>
        <w:pStyle w:val="ad"/>
        <w:spacing w:after="0" w:line="240" w:lineRule="auto"/>
        <w:ind w:firstLine="709"/>
        <w:jc w:val="both"/>
        <w:rPr>
          <w:rFonts w:ascii="Times New Roman" w:eastAsia="Calibri" w:hAnsi="Times New Roman" w:cs="Times New Roman"/>
          <w:sz w:val="26"/>
          <w:szCs w:val="26"/>
          <w:lang w:val="kk-KZ"/>
        </w:rPr>
      </w:pPr>
      <w:r w:rsidRPr="00DE36BA">
        <w:rPr>
          <w:rFonts w:ascii="Times New Roman" w:eastAsia="Calibri" w:hAnsi="Times New Roman" w:cs="Times New Roman"/>
          <w:sz w:val="26"/>
          <w:szCs w:val="26"/>
          <w:lang w:val="kk-KZ"/>
        </w:rPr>
        <w:t>Сондай-ақ,көрсетілетін қызметтердің сенімділігін қамтамасыз ету және сапасын арттыру үшін алдағы 2020-2021 жылдардағы жылыту маусымына дайындық бойынша барлық қажетті іс-шаралар өткізілетін болады.</w:t>
      </w:r>
    </w:p>
    <w:p w:rsidR="000221C4" w:rsidRPr="00D728C2" w:rsidRDefault="000221C4" w:rsidP="00A30F5B">
      <w:pPr>
        <w:spacing w:after="0" w:line="240" w:lineRule="auto"/>
        <w:jc w:val="both"/>
        <w:rPr>
          <w:rFonts w:ascii="Times New Roman" w:eastAsia="Calibri" w:hAnsi="Times New Roman" w:cs="Times New Roman"/>
          <w:sz w:val="27"/>
          <w:szCs w:val="27"/>
          <w:lang w:val="kk-KZ"/>
        </w:rPr>
      </w:pPr>
    </w:p>
    <w:p w:rsidR="000221C4" w:rsidRPr="00352EEC" w:rsidRDefault="000221C4" w:rsidP="00A30F5B">
      <w:pPr>
        <w:spacing w:after="0" w:line="240" w:lineRule="auto"/>
        <w:ind w:firstLine="708"/>
        <w:jc w:val="both"/>
        <w:rPr>
          <w:rFonts w:ascii="Times New Roman" w:eastAsia="Calibri" w:hAnsi="Times New Roman" w:cs="Times New Roman"/>
          <w:sz w:val="27"/>
          <w:szCs w:val="27"/>
          <w:lang w:val="kk-KZ"/>
        </w:rPr>
      </w:pPr>
    </w:p>
    <w:sectPr w:rsidR="000221C4" w:rsidRPr="00352EEC" w:rsidSect="00A81A19">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06" w:rsidRDefault="00F22306" w:rsidP="00D74398">
      <w:pPr>
        <w:spacing w:after="0" w:line="240" w:lineRule="auto"/>
      </w:pPr>
      <w:r>
        <w:separator/>
      </w:r>
    </w:p>
  </w:endnote>
  <w:endnote w:type="continuationSeparator" w:id="0">
    <w:p w:rsidR="00F22306" w:rsidRDefault="00F22306"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8235"/>
    </w:sdtPr>
    <w:sdtEndPr/>
    <w:sdtContent>
      <w:p w:rsidR="007D1DA1" w:rsidRDefault="007D1DA1">
        <w:pPr>
          <w:pStyle w:val="a8"/>
          <w:jc w:val="right"/>
        </w:pPr>
        <w:r>
          <w:fldChar w:fldCharType="begin"/>
        </w:r>
        <w:r>
          <w:instrText xml:space="preserve"> PAGE   \* MERGEFORMAT </w:instrText>
        </w:r>
        <w:r>
          <w:fldChar w:fldCharType="separate"/>
        </w:r>
        <w:r w:rsidR="00D33AA7">
          <w:rPr>
            <w:noProof/>
          </w:rPr>
          <w:t>5</w:t>
        </w:r>
        <w:r>
          <w:rPr>
            <w:noProof/>
          </w:rPr>
          <w:fldChar w:fldCharType="end"/>
        </w:r>
      </w:p>
    </w:sdtContent>
  </w:sdt>
  <w:p w:rsidR="007D1DA1" w:rsidRDefault="007D1DA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06" w:rsidRDefault="00F22306" w:rsidP="00D74398">
      <w:pPr>
        <w:spacing w:after="0" w:line="240" w:lineRule="auto"/>
      </w:pPr>
      <w:r>
        <w:separator/>
      </w:r>
    </w:p>
  </w:footnote>
  <w:footnote w:type="continuationSeparator" w:id="0">
    <w:p w:rsidR="00F22306" w:rsidRDefault="00F22306"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7246C1"/>
    <w:multiLevelType w:val="hybridMultilevel"/>
    <w:tmpl w:val="A2423822"/>
    <w:lvl w:ilvl="0" w:tplc="E7368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2"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5"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7"/>
  </w:num>
  <w:num w:numId="3">
    <w:abstractNumId w:val="15"/>
  </w:num>
  <w:num w:numId="4">
    <w:abstractNumId w:val="6"/>
  </w:num>
  <w:num w:numId="5">
    <w:abstractNumId w:val="16"/>
  </w:num>
  <w:num w:numId="6">
    <w:abstractNumId w:val="5"/>
  </w:num>
  <w:num w:numId="7">
    <w:abstractNumId w:val="10"/>
  </w:num>
  <w:num w:numId="8">
    <w:abstractNumId w:val="13"/>
  </w:num>
  <w:num w:numId="9">
    <w:abstractNumId w:val="12"/>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8"/>
  </w:num>
  <w:num w:numId="13">
    <w:abstractNumId w:val="8"/>
  </w:num>
  <w:num w:numId="14">
    <w:abstractNumId w:val="21"/>
  </w:num>
  <w:num w:numId="15">
    <w:abstractNumId w:val="1"/>
  </w:num>
  <w:num w:numId="16">
    <w:abstractNumId w:val="20"/>
  </w:num>
  <w:num w:numId="17">
    <w:abstractNumId w:val="22"/>
  </w:num>
  <w:num w:numId="18">
    <w:abstractNumId w:val="11"/>
  </w:num>
  <w:num w:numId="19">
    <w:abstractNumId w:val="2"/>
  </w:num>
  <w:num w:numId="20">
    <w:abstractNumId w:val="19"/>
  </w:num>
  <w:num w:numId="21">
    <w:abstractNumId w:val="9"/>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16"/>
    <w:rsid w:val="000019E7"/>
    <w:rsid w:val="0000629A"/>
    <w:rsid w:val="000066BB"/>
    <w:rsid w:val="00012E6E"/>
    <w:rsid w:val="000147EB"/>
    <w:rsid w:val="00016E25"/>
    <w:rsid w:val="000179AC"/>
    <w:rsid w:val="00017CFD"/>
    <w:rsid w:val="0002205D"/>
    <w:rsid w:val="000221C4"/>
    <w:rsid w:val="00033910"/>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2B7C"/>
    <w:rsid w:val="000C0E01"/>
    <w:rsid w:val="000C10F3"/>
    <w:rsid w:val="000D14E8"/>
    <w:rsid w:val="000D56A7"/>
    <w:rsid w:val="000D5728"/>
    <w:rsid w:val="000E122B"/>
    <w:rsid w:val="000E2152"/>
    <w:rsid w:val="000F13B7"/>
    <w:rsid w:val="000F3AAB"/>
    <w:rsid w:val="001033C1"/>
    <w:rsid w:val="001033F0"/>
    <w:rsid w:val="00107C17"/>
    <w:rsid w:val="001116DA"/>
    <w:rsid w:val="00111C42"/>
    <w:rsid w:val="001147A9"/>
    <w:rsid w:val="00125E5B"/>
    <w:rsid w:val="0012641F"/>
    <w:rsid w:val="0013031A"/>
    <w:rsid w:val="0013299F"/>
    <w:rsid w:val="00134368"/>
    <w:rsid w:val="001404DD"/>
    <w:rsid w:val="00142707"/>
    <w:rsid w:val="00144A29"/>
    <w:rsid w:val="0014618A"/>
    <w:rsid w:val="0015055A"/>
    <w:rsid w:val="00150940"/>
    <w:rsid w:val="00153EC0"/>
    <w:rsid w:val="00153EFC"/>
    <w:rsid w:val="001552F9"/>
    <w:rsid w:val="00160E72"/>
    <w:rsid w:val="001613CA"/>
    <w:rsid w:val="001650D5"/>
    <w:rsid w:val="00165F0C"/>
    <w:rsid w:val="00176FDC"/>
    <w:rsid w:val="00183AF3"/>
    <w:rsid w:val="00187AE0"/>
    <w:rsid w:val="0019129D"/>
    <w:rsid w:val="00191E63"/>
    <w:rsid w:val="00192C3A"/>
    <w:rsid w:val="00192EB0"/>
    <w:rsid w:val="00195E48"/>
    <w:rsid w:val="001969AA"/>
    <w:rsid w:val="001A078E"/>
    <w:rsid w:val="001A64CC"/>
    <w:rsid w:val="001B2CF5"/>
    <w:rsid w:val="001B3028"/>
    <w:rsid w:val="001B4091"/>
    <w:rsid w:val="001B452C"/>
    <w:rsid w:val="001C104D"/>
    <w:rsid w:val="001C277E"/>
    <w:rsid w:val="001C4987"/>
    <w:rsid w:val="001C5613"/>
    <w:rsid w:val="001D4FD9"/>
    <w:rsid w:val="001E136F"/>
    <w:rsid w:val="001E3BF9"/>
    <w:rsid w:val="001E679D"/>
    <w:rsid w:val="001F2B0A"/>
    <w:rsid w:val="00200AEA"/>
    <w:rsid w:val="00204E7E"/>
    <w:rsid w:val="0020535C"/>
    <w:rsid w:val="00206DBB"/>
    <w:rsid w:val="00212233"/>
    <w:rsid w:val="00213918"/>
    <w:rsid w:val="0021725D"/>
    <w:rsid w:val="0022065C"/>
    <w:rsid w:val="002309A5"/>
    <w:rsid w:val="0023750D"/>
    <w:rsid w:val="00240748"/>
    <w:rsid w:val="002433D4"/>
    <w:rsid w:val="0024392B"/>
    <w:rsid w:val="00246091"/>
    <w:rsid w:val="002517AA"/>
    <w:rsid w:val="00253B49"/>
    <w:rsid w:val="00254721"/>
    <w:rsid w:val="002719C0"/>
    <w:rsid w:val="00273857"/>
    <w:rsid w:val="00275541"/>
    <w:rsid w:val="00275850"/>
    <w:rsid w:val="0027633D"/>
    <w:rsid w:val="00282E68"/>
    <w:rsid w:val="00285584"/>
    <w:rsid w:val="00295BAA"/>
    <w:rsid w:val="002A0345"/>
    <w:rsid w:val="002A48DC"/>
    <w:rsid w:val="002A6742"/>
    <w:rsid w:val="002B13F8"/>
    <w:rsid w:val="002B48DE"/>
    <w:rsid w:val="002B70EC"/>
    <w:rsid w:val="002B7381"/>
    <w:rsid w:val="002C092C"/>
    <w:rsid w:val="002C278B"/>
    <w:rsid w:val="002C37A7"/>
    <w:rsid w:val="002C397D"/>
    <w:rsid w:val="002D35C4"/>
    <w:rsid w:val="002D4EE4"/>
    <w:rsid w:val="002D54AB"/>
    <w:rsid w:val="002E67ED"/>
    <w:rsid w:val="002E77F6"/>
    <w:rsid w:val="002F3904"/>
    <w:rsid w:val="002F433C"/>
    <w:rsid w:val="002F6207"/>
    <w:rsid w:val="002F7073"/>
    <w:rsid w:val="002F7CE8"/>
    <w:rsid w:val="00313009"/>
    <w:rsid w:val="0031424E"/>
    <w:rsid w:val="00316FC1"/>
    <w:rsid w:val="00317687"/>
    <w:rsid w:val="00320392"/>
    <w:rsid w:val="00322353"/>
    <w:rsid w:val="00325A68"/>
    <w:rsid w:val="003310F1"/>
    <w:rsid w:val="00340E97"/>
    <w:rsid w:val="00341ADF"/>
    <w:rsid w:val="00344FD3"/>
    <w:rsid w:val="00352EEC"/>
    <w:rsid w:val="003536E6"/>
    <w:rsid w:val="00364942"/>
    <w:rsid w:val="003656E0"/>
    <w:rsid w:val="00365706"/>
    <w:rsid w:val="00366E83"/>
    <w:rsid w:val="003675C5"/>
    <w:rsid w:val="003734E0"/>
    <w:rsid w:val="00373D97"/>
    <w:rsid w:val="00375D0F"/>
    <w:rsid w:val="00376BE4"/>
    <w:rsid w:val="00377489"/>
    <w:rsid w:val="00380811"/>
    <w:rsid w:val="00382400"/>
    <w:rsid w:val="003854EB"/>
    <w:rsid w:val="00386A60"/>
    <w:rsid w:val="003879F1"/>
    <w:rsid w:val="00390DD6"/>
    <w:rsid w:val="00392AE3"/>
    <w:rsid w:val="00396DE7"/>
    <w:rsid w:val="003A349B"/>
    <w:rsid w:val="003A6C93"/>
    <w:rsid w:val="003A6C9D"/>
    <w:rsid w:val="003A73CE"/>
    <w:rsid w:val="003B7F44"/>
    <w:rsid w:val="003C01C5"/>
    <w:rsid w:val="003C31D6"/>
    <w:rsid w:val="003C58E3"/>
    <w:rsid w:val="003C7A98"/>
    <w:rsid w:val="003C7E34"/>
    <w:rsid w:val="003D0EF4"/>
    <w:rsid w:val="003D4497"/>
    <w:rsid w:val="003D48A3"/>
    <w:rsid w:val="003E0D3D"/>
    <w:rsid w:val="003E2E71"/>
    <w:rsid w:val="003E3392"/>
    <w:rsid w:val="003F2E8C"/>
    <w:rsid w:val="00405230"/>
    <w:rsid w:val="00405537"/>
    <w:rsid w:val="00406326"/>
    <w:rsid w:val="0040697E"/>
    <w:rsid w:val="00407696"/>
    <w:rsid w:val="004120ED"/>
    <w:rsid w:val="00413A39"/>
    <w:rsid w:val="00413E2D"/>
    <w:rsid w:val="00420685"/>
    <w:rsid w:val="00422102"/>
    <w:rsid w:val="00425D01"/>
    <w:rsid w:val="00435CDE"/>
    <w:rsid w:val="00437036"/>
    <w:rsid w:val="00440DD2"/>
    <w:rsid w:val="004449F3"/>
    <w:rsid w:val="00462A93"/>
    <w:rsid w:val="00464019"/>
    <w:rsid w:val="0046664A"/>
    <w:rsid w:val="00477F21"/>
    <w:rsid w:val="00484A21"/>
    <w:rsid w:val="004908BC"/>
    <w:rsid w:val="00490F3E"/>
    <w:rsid w:val="00492828"/>
    <w:rsid w:val="00497035"/>
    <w:rsid w:val="004A3321"/>
    <w:rsid w:val="004B2FDB"/>
    <w:rsid w:val="004B4F5A"/>
    <w:rsid w:val="004C0402"/>
    <w:rsid w:val="004C2D43"/>
    <w:rsid w:val="004C493C"/>
    <w:rsid w:val="004C6A9A"/>
    <w:rsid w:val="004C6C9E"/>
    <w:rsid w:val="004D0A89"/>
    <w:rsid w:val="004D2425"/>
    <w:rsid w:val="004D3A0A"/>
    <w:rsid w:val="004E0D49"/>
    <w:rsid w:val="004E2CB9"/>
    <w:rsid w:val="004E4B2E"/>
    <w:rsid w:val="004E73FB"/>
    <w:rsid w:val="004F1CC1"/>
    <w:rsid w:val="0050144E"/>
    <w:rsid w:val="00502D65"/>
    <w:rsid w:val="00507D46"/>
    <w:rsid w:val="00520696"/>
    <w:rsid w:val="00522309"/>
    <w:rsid w:val="005242E5"/>
    <w:rsid w:val="0053446E"/>
    <w:rsid w:val="00536DAC"/>
    <w:rsid w:val="00541018"/>
    <w:rsid w:val="00541D1B"/>
    <w:rsid w:val="00542823"/>
    <w:rsid w:val="00543A0A"/>
    <w:rsid w:val="00552C74"/>
    <w:rsid w:val="00552FE5"/>
    <w:rsid w:val="00556FDA"/>
    <w:rsid w:val="00560D6C"/>
    <w:rsid w:val="00561400"/>
    <w:rsid w:val="005623B1"/>
    <w:rsid w:val="005629CA"/>
    <w:rsid w:val="00564351"/>
    <w:rsid w:val="00565010"/>
    <w:rsid w:val="005662FF"/>
    <w:rsid w:val="00567CA4"/>
    <w:rsid w:val="00574796"/>
    <w:rsid w:val="00575095"/>
    <w:rsid w:val="005776C5"/>
    <w:rsid w:val="0058325A"/>
    <w:rsid w:val="005849C7"/>
    <w:rsid w:val="005A3EDE"/>
    <w:rsid w:val="005A3F92"/>
    <w:rsid w:val="005A4E65"/>
    <w:rsid w:val="005B00F2"/>
    <w:rsid w:val="005B2B8F"/>
    <w:rsid w:val="005B7A3F"/>
    <w:rsid w:val="005C18FC"/>
    <w:rsid w:val="005C4A66"/>
    <w:rsid w:val="005E6C0F"/>
    <w:rsid w:val="005F533E"/>
    <w:rsid w:val="00605081"/>
    <w:rsid w:val="00611525"/>
    <w:rsid w:val="00612EF7"/>
    <w:rsid w:val="006140C3"/>
    <w:rsid w:val="00621609"/>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82ABC"/>
    <w:rsid w:val="00687461"/>
    <w:rsid w:val="00691ED9"/>
    <w:rsid w:val="006A23A9"/>
    <w:rsid w:val="006A69C6"/>
    <w:rsid w:val="006B6055"/>
    <w:rsid w:val="006B605C"/>
    <w:rsid w:val="006C25DB"/>
    <w:rsid w:val="006C3761"/>
    <w:rsid w:val="006C6409"/>
    <w:rsid w:val="006D05A6"/>
    <w:rsid w:val="006D4171"/>
    <w:rsid w:val="006F006C"/>
    <w:rsid w:val="006F2531"/>
    <w:rsid w:val="006F37CC"/>
    <w:rsid w:val="006F4455"/>
    <w:rsid w:val="006F7BAE"/>
    <w:rsid w:val="006F7CEF"/>
    <w:rsid w:val="007006A3"/>
    <w:rsid w:val="00701501"/>
    <w:rsid w:val="00703BC0"/>
    <w:rsid w:val="007060E8"/>
    <w:rsid w:val="007109E6"/>
    <w:rsid w:val="007160C2"/>
    <w:rsid w:val="00747388"/>
    <w:rsid w:val="007500F0"/>
    <w:rsid w:val="007513B7"/>
    <w:rsid w:val="00752482"/>
    <w:rsid w:val="00753C27"/>
    <w:rsid w:val="007543EC"/>
    <w:rsid w:val="0075597B"/>
    <w:rsid w:val="0075741C"/>
    <w:rsid w:val="00760892"/>
    <w:rsid w:val="00762C50"/>
    <w:rsid w:val="007667AD"/>
    <w:rsid w:val="00766DD8"/>
    <w:rsid w:val="007730C8"/>
    <w:rsid w:val="007838BD"/>
    <w:rsid w:val="00787AAD"/>
    <w:rsid w:val="00791EA6"/>
    <w:rsid w:val="00793827"/>
    <w:rsid w:val="00795C75"/>
    <w:rsid w:val="007B0F8C"/>
    <w:rsid w:val="007B12A5"/>
    <w:rsid w:val="007B142F"/>
    <w:rsid w:val="007B1ABD"/>
    <w:rsid w:val="007B47A4"/>
    <w:rsid w:val="007C3DE6"/>
    <w:rsid w:val="007C47F0"/>
    <w:rsid w:val="007D1DA1"/>
    <w:rsid w:val="007D7AB4"/>
    <w:rsid w:val="007D7C92"/>
    <w:rsid w:val="007E3B03"/>
    <w:rsid w:val="007E40E3"/>
    <w:rsid w:val="007E4C32"/>
    <w:rsid w:val="007E50DF"/>
    <w:rsid w:val="007F28CD"/>
    <w:rsid w:val="007F35A9"/>
    <w:rsid w:val="0080272E"/>
    <w:rsid w:val="00802895"/>
    <w:rsid w:val="008033C2"/>
    <w:rsid w:val="008145CE"/>
    <w:rsid w:val="0082571D"/>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793D"/>
    <w:rsid w:val="00873AB2"/>
    <w:rsid w:val="008967AD"/>
    <w:rsid w:val="008A0DAC"/>
    <w:rsid w:val="008A1DCF"/>
    <w:rsid w:val="008A5841"/>
    <w:rsid w:val="008A7166"/>
    <w:rsid w:val="008A7C23"/>
    <w:rsid w:val="008B0BA7"/>
    <w:rsid w:val="008B3734"/>
    <w:rsid w:val="008C19F0"/>
    <w:rsid w:val="008C6BA0"/>
    <w:rsid w:val="008D12C9"/>
    <w:rsid w:val="008D37D9"/>
    <w:rsid w:val="008D542A"/>
    <w:rsid w:val="008E2A23"/>
    <w:rsid w:val="008E2E89"/>
    <w:rsid w:val="008E3D2E"/>
    <w:rsid w:val="008E5858"/>
    <w:rsid w:val="008E6900"/>
    <w:rsid w:val="008F1ED4"/>
    <w:rsid w:val="008F2A41"/>
    <w:rsid w:val="008F3063"/>
    <w:rsid w:val="008F61E6"/>
    <w:rsid w:val="00901ACC"/>
    <w:rsid w:val="009140A4"/>
    <w:rsid w:val="0091768E"/>
    <w:rsid w:val="00921D30"/>
    <w:rsid w:val="009250B8"/>
    <w:rsid w:val="00925F4E"/>
    <w:rsid w:val="00926148"/>
    <w:rsid w:val="00937381"/>
    <w:rsid w:val="00942184"/>
    <w:rsid w:val="009426A4"/>
    <w:rsid w:val="0094331B"/>
    <w:rsid w:val="00945141"/>
    <w:rsid w:val="00945B21"/>
    <w:rsid w:val="00945E27"/>
    <w:rsid w:val="009510A5"/>
    <w:rsid w:val="009517E6"/>
    <w:rsid w:val="0095754D"/>
    <w:rsid w:val="00962B61"/>
    <w:rsid w:val="00965918"/>
    <w:rsid w:val="00970012"/>
    <w:rsid w:val="00985007"/>
    <w:rsid w:val="00986ED1"/>
    <w:rsid w:val="00987EF3"/>
    <w:rsid w:val="009904CA"/>
    <w:rsid w:val="009A34F9"/>
    <w:rsid w:val="009A708F"/>
    <w:rsid w:val="009A7632"/>
    <w:rsid w:val="009B19DE"/>
    <w:rsid w:val="009B5831"/>
    <w:rsid w:val="009B6B37"/>
    <w:rsid w:val="009B717F"/>
    <w:rsid w:val="009B7533"/>
    <w:rsid w:val="009C0D79"/>
    <w:rsid w:val="009C4311"/>
    <w:rsid w:val="009C6ED1"/>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39CD"/>
    <w:rsid w:val="00A03B46"/>
    <w:rsid w:val="00A06F67"/>
    <w:rsid w:val="00A07A21"/>
    <w:rsid w:val="00A10D3D"/>
    <w:rsid w:val="00A22B37"/>
    <w:rsid w:val="00A27F9F"/>
    <w:rsid w:val="00A309FA"/>
    <w:rsid w:val="00A30F5B"/>
    <w:rsid w:val="00A31EB9"/>
    <w:rsid w:val="00A3458F"/>
    <w:rsid w:val="00A4284C"/>
    <w:rsid w:val="00A459F5"/>
    <w:rsid w:val="00A52B08"/>
    <w:rsid w:val="00A535D1"/>
    <w:rsid w:val="00A550F5"/>
    <w:rsid w:val="00A61FD4"/>
    <w:rsid w:val="00A63E8F"/>
    <w:rsid w:val="00A668A9"/>
    <w:rsid w:val="00A73CC5"/>
    <w:rsid w:val="00A73D5C"/>
    <w:rsid w:val="00A746E4"/>
    <w:rsid w:val="00A74E1A"/>
    <w:rsid w:val="00A77ADA"/>
    <w:rsid w:val="00A81A19"/>
    <w:rsid w:val="00A82DD0"/>
    <w:rsid w:val="00A832F1"/>
    <w:rsid w:val="00A86B88"/>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7D54"/>
    <w:rsid w:val="00AD2201"/>
    <w:rsid w:val="00AD307D"/>
    <w:rsid w:val="00AD392A"/>
    <w:rsid w:val="00AD52E2"/>
    <w:rsid w:val="00AF0161"/>
    <w:rsid w:val="00B01DE3"/>
    <w:rsid w:val="00B05750"/>
    <w:rsid w:val="00B14118"/>
    <w:rsid w:val="00B16B10"/>
    <w:rsid w:val="00B2589F"/>
    <w:rsid w:val="00B35D51"/>
    <w:rsid w:val="00B378C4"/>
    <w:rsid w:val="00B37A99"/>
    <w:rsid w:val="00B468E0"/>
    <w:rsid w:val="00B525D8"/>
    <w:rsid w:val="00B579A0"/>
    <w:rsid w:val="00B60125"/>
    <w:rsid w:val="00B60BC1"/>
    <w:rsid w:val="00B64539"/>
    <w:rsid w:val="00B66A9E"/>
    <w:rsid w:val="00B72FD1"/>
    <w:rsid w:val="00B76EA8"/>
    <w:rsid w:val="00B775F2"/>
    <w:rsid w:val="00B80EB6"/>
    <w:rsid w:val="00B90527"/>
    <w:rsid w:val="00B90DBD"/>
    <w:rsid w:val="00B92EF6"/>
    <w:rsid w:val="00B930B6"/>
    <w:rsid w:val="00B952CD"/>
    <w:rsid w:val="00B97DA2"/>
    <w:rsid w:val="00BA05B1"/>
    <w:rsid w:val="00BA1BAA"/>
    <w:rsid w:val="00BB18CC"/>
    <w:rsid w:val="00BB34FB"/>
    <w:rsid w:val="00BB5C5A"/>
    <w:rsid w:val="00BC16BF"/>
    <w:rsid w:val="00BC56A3"/>
    <w:rsid w:val="00BC6EFD"/>
    <w:rsid w:val="00BD3243"/>
    <w:rsid w:val="00BD5913"/>
    <w:rsid w:val="00BE1B45"/>
    <w:rsid w:val="00BE1D61"/>
    <w:rsid w:val="00BF53E2"/>
    <w:rsid w:val="00C0382A"/>
    <w:rsid w:val="00C04440"/>
    <w:rsid w:val="00C115B8"/>
    <w:rsid w:val="00C125D2"/>
    <w:rsid w:val="00C15E75"/>
    <w:rsid w:val="00C162E2"/>
    <w:rsid w:val="00C2340B"/>
    <w:rsid w:val="00C25364"/>
    <w:rsid w:val="00C262E2"/>
    <w:rsid w:val="00C27E3A"/>
    <w:rsid w:val="00C374F9"/>
    <w:rsid w:val="00C4091E"/>
    <w:rsid w:val="00C40CBA"/>
    <w:rsid w:val="00C47551"/>
    <w:rsid w:val="00C519A3"/>
    <w:rsid w:val="00C55B63"/>
    <w:rsid w:val="00C57568"/>
    <w:rsid w:val="00C611A2"/>
    <w:rsid w:val="00C64420"/>
    <w:rsid w:val="00C656F4"/>
    <w:rsid w:val="00C70EEE"/>
    <w:rsid w:val="00C712A0"/>
    <w:rsid w:val="00C720AA"/>
    <w:rsid w:val="00C72BE8"/>
    <w:rsid w:val="00C740EF"/>
    <w:rsid w:val="00C75CB9"/>
    <w:rsid w:val="00C80100"/>
    <w:rsid w:val="00C8262C"/>
    <w:rsid w:val="00C90B63"/>
    <w:rsid w:val="00C96987"/>
    <w:rsid w:val="00CA01B2"/>
    <w:rsid w:val="00CA1B72"/>
    <w:rsid w:val="00CA1FBB"/>
    <w:rsid w:val="00CA5602"/>
    <w:rsid w:val="00CB35C7"/>
    <w:rsid w:val="00CB39E5"/>
    <w:rsid w:val="00CB6E38"/>
    <w:rsid w:val="00CC47E3"/>
    <w:rsid w:val="00CC6938"/>
    <w:rsid w:val="00CD1260"/>
    <w:rsid w:val="00CD2711"/>
    <w:rsid w:val="00CD4317"/>
    <w:rsid w:val="00CD60A9"/>
    <w:rsid w:val="00CD6235"/>
    <w:rsid w:val="00CD7B38"/>
    <w:rsid w:val="00CF2BE3"/>
    <w:rsid w:val="00CF4BB4"/>
    <w:rsid w:val="00D01D3D"/>
    <w:rsid w:val="00D0387A"/>
    <w:rsid w:val="00D04182"/>
    <w:rsid w:val="00D06003"/>
    <w:rsid w:val="00D11990"/>
    <w:rsid w:val="00D20F76"/>
    <w:rsid w:val="00D21857"/>
    <w:rsid w:val="00D230FC"/>
    <w:rsid w:val="00D32B77"/>
    <w:rsid w:val="00D33AA7"/>
    <w:rsid w:val="00D34CC3"/>
    <w:rsid w:val="00D35D1F"/>
    <w:rsid w:val="00D36501"/>
    <w:rsid w:val="00D37805"/>
    <w:rsid w:val="00D37EE8"/>
    <w:rsid w:val="00D4277C"/>
    <w:rsid w:val="00D4363B"/>
    <w:rsid w:val="00D60E58"/>
    <w:rsid w:val="00D63EBF"/>
    <w:rsid w:val="00D70F18"/>
    <w:rsid w:val="00D728C2"/>
    <w:rsid w:val="00D74398"/>
    <w:rsid w:val="00D7764F"/>
    <w:rsid w:val="00D82680"/>
    <w:rsid w:val="00D872EC"/>
    <w:rsid w:val="00D91BAC"/>
    <w:rsid w:val="00D9657F"/>
    <w:rsid w:val="00DA5919"/>
    <w:rsid w:val="00DB0403"/>
    <w:rsid w:val="00DB2CCA"/>
    <w:rsid w:val="00DB57E5"/>
    <w:rsid w:val="00DC4E14"/>
    <w:rsid w:val="00DC7C50"/>
    <w:rsid w:val="00DD56CF"/>
    <w:rsid w:val="00DD56D8"/>
    <w:rsid w:val="00DE161E"/>
    <w:rsid w:val="00DE2623"/>
    <w:rsid w:val="00DE3273"/>
    <w:rsid w:val="00DE40FA"/>
    <w:rsid w:val="00DE57D2"/>
    <w:rsid w:val="00DF3BE2"/>
    <w:rsid w:val="00DF3FD4"/>
    <w:rsid w:val="00DF4E87"/>
    <w:rsid w:val="00DF697D"/>
    <w:rsid w:val="00DF6A98"/>
    <w:rsid w:val="00E010D0"/>
    <w:rsid w:val="00E06E3D"/>
    <w:rsid w:val="00E07630"/>
    <w:rsid w:val="00E107B4"/>
    <w:rsid w:val="00E119D9"/>
    <w:rsid w:val="00E20ACF"/>
    <w:rsid w:val="00E212A0"/>
    <w:rsid w:val="00E21412"/>
    <w:rsid w:val="00E21416"/>
    <w:rsid w:val="00E2230B"/>
    <w:rsid w:val="00E22419"/>
    <w:rsid w:val="00E24C1B"/>
    <w:rsid w:val="00E25BE5"/>
    <w:rsid w:val="00E30B60"/>
    <w:rsid w:val="00E33ADB"/>
    <w:rsid w:val="00E34760"/>
    <w:rsid w:val="00E36789"/>
    <w:rsid w:val="00E36E47"/>
    <w:rsid w:val="00E475E7"/>
    <w:rsid w:val="00E510EB"/>
    <w:rsid w:val="00E522AD"/>
    <w:rsid w:val="00E5566D"/>
    <w:rsid w:val="00E56BD0"/>
    <w:rsid w:val="00E615BD"/>
    <w:rsid w:val="00E6505E"/>
    <w:rsid w:val="00E6735A"/>
    <w:rsid w:val="00E6746C"/>
    <w:rsid w:val="00E7014B"/>
    <w:rsid w:val="00E70817"/>
    <w:rsid w:val="00E726C8"/>
    <w:rsid w:val="00E72976"/>
    <w:rsid w:val="00E749D5"/>
    <w:rsid w:val="00E865C7"/>
    <w:rsid w:val="00E86CD3"/>
    <w:rsid w:val="00E86F8B"/>
    <w:rsid w:val="00EA3D7C"/>
    <w:rsid w:val="00EA74E3"/>
    <w:rsid w:val="00EB1DD4"/>
    <w:rsid w:val="00EB27E0"/>
    <w:rsid w:val="00EC0A3A"/>
    <w:rsid w:val="00EC0D82"/>
    <w:rsid w:val="00EC179E"/>
    <w:rsid w:val="00ED1C49"/>
    <w:rsid w:val="00ED5BF1"/>
    <w:rsid w:val="00ED6625"/>
    <w:rsid w:val="00EE19A6"/>
    <w:rsid w:val="00EE1A89"/>
    <w:rsid w:val="00EF1DE8"/>
    <w:rsid w:val="00EF7515"/>
    <w:rsid w:val="00EF7F12"/>
    <w:rsid w:val="00F0071E"/>
    <w:rsid w:val="00F05012"/>
    <w:rsid w:val="00F05F9F"/>
    <w:rsid w:val="00F161E9"/>
    <w:rsid w:val="00F1630A"/>
    <w:rsid w:val="00F16F1D"/>
    <w:rsid w:val="00F17E79"/>
    <w:rsid w:val="00F22306"/>
    <w:rsid w:val="00F22783"/>
    <w:rsid w:val="00F324A7"/>
    <w:rsid w:val="00F359B3"/>
    <w:rsid w:val="00F40627"/>
    <w:rsid w:val="00F53F5B"/>
    <w:rsid w:val="00F546D6"/>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3A3B"/>
    <w:rsid w:val="00FC5E6D"/>
    <w:rsid w:val="00FC7FD3"/>
    <w:rsid w:val="00FD282C"/>
    <w:rsid w:val="00FD2BA9"/>
    <w:rsid w:val="00FD3DF8"/>
    <w:rsid w:val="00FD4D43"/>
    <w:rsid w:val="00FD5215"/>
    <w:rsid w:val="00FE32D3"/>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9592"/>
  <w15:docId w15:val="{0D513F1D-DB18-4991-BB09-076A0C6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semiHidden/>
    <w:unhideWhenUsed/>
    <w:rsid w:val="00E33ADB"/>
    <w:pPr>
      <w:spacing w:after="120"/>
    </w:pPr>
  </w:style>
  <w:style w:type="character" w:customStyle="1" w:styleId="ae">
    <w:name w:val="Основной текст Знак"/>
    <w:basedOn w:val="a0"/>
    <w:link w:val="ad"/>
    <w:uiPriority w:val="99"/>
    <w:semiHidden/>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FBA27-997E-4B1A-BA05-CF125557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Жагыпаровы</cp:lastModifiedBy>
  <cp:revision>40</cp:revision>
  <cp:lastPrinted>2020-06-11T09:30:00Z</cp:lastPrinted>
  <dcterms:created xsi:type="dcterms:W3CDTF">2020-06-11T09:00:00Z</dcterms:created>
  <dcterms:modified xsi:type="dcterms:W3CDTF">2020-06-23T09:41:00Z</dcterms:modified>
</cp:coreProperties>
</file>